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44A4F" w14:textId="77777777" w:rsidR="00413F9A" w:rsidRPr="00CA746D" w:rsidRDefault="00413F9A" w:rsidP="00413F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0" w:name="_Toc510209202"/>
      <w:bookmarkStart w:id="1" w:name="_Toc148690089"/>
      <w:r w:rsidRPr="00A60C61">
        <w:rPr>
          <w:rFonts w:cs="Arial"/>
          <w:b/>
          <w:kern w:val="28"/>
          <w:u w:val="single"/>
          <w:lang w:val="es-ES_tradnl"/>
        </w:rPr>
        <w:t>FORMULARIO</w:t>
      </w:r>
      <w:r w:rsidRPr="00A60C61">
        <w:rPr>
          <w:rFonts w:cs="Arial"/>
          <w:b/>
          <w:szCs w:val="22"/>
          <w:u w:val="single"/>
        </w:rPr>
        <w:t xml:space="preserve"> DE OFERTA ECONÓMICA (SOBRE ELECTRÓNICO </w:t>
      </w:r>
      <w:r w:rsidRPr="007765BD">
        <w:rPr>
          <w:rFonts w:cs="Arial"/>
          <w:b/>
          <w:szCs w:val="22"/>
          <w:u w:val="single"/>
        </w:rPr>
        <w:t>AC)</w:t>
      </w:r>
      <w:bookmarkEnd w:id="0"/>
      <w:bookmarkEnd w:id="1"/>
    </w:p>
    <w:p w14:paraId="670361C2" w14:textId="77777777" w:rsidR="00413F9A" w:rsidRPr="00BC334D" w:rsidRDefault="00413F9A" w:rsidP="00413F9A">
      <w:pPr>
        <w:spacing w:after="0"/>
        <w:ind w:left="708"/>
        <w:rPr>
          <w:rFonts w:cs="Arial"/>
          <w:szCs w:val="22"/>
        </w:rPr>
      </w:pPr>
    </w:p>
    <w:p w14:paraId="07CA3E00" w14:textId="77777777" w:rsidR="00413F9A" w:rsidRDefault="00413F9A" w:rsidP="00413F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B93667" w14:textId="77777777" w:rsidR="00413F9A" w:rsidRPr="00BC334D" w:rsidRDefault="00413F9A" w:rsidP="00413F9A">
      <w:pPr>
        <w:spacing w:after="0"/>
        <w:ind w:left="708"/>
        <w:rPr>
          <w:rFonts w:cs="Arial"/>
          <w:szCs w:val="22"/>
        </w:rPr>
      </w:pPr>
    </w:p>
    <w:p w14:paraId="0068F44C" w14:textId="77777777" w:rsidR="00413F9A" w:rsidRPr="00BC334D" w:rsidRDefault="00413F9A" w:rsidP="00413F9A">
      <w:pPr>
        <w:spacing w:after="0"/>
        <w:rPr>
          <w:rFonts w:cs="Arial"/>
          <w:b/>
          <w:szCs w:val="22"/>
        </w:rPr>
      </w:pPr>
      <w:r w:rsidRPr="00BC334D">
        <w:rPr>
          <w:rFonts w:cs="Arial"/>
          <w:b/>
          <w:szCs w:val="22"/>
        </w:rPr>
        <w:t>DECLARA:</w:t>
      </w:r>
    </w:p>
    <w:p w14:paraId="5570CA38" w14:textId="77777777" w:rsidR="00413F9A" w:rsidRPr="00000C5E" w:rsidRDefault="00413F9A" w:rsidP="00413F9A">
      <w:pPr>
        <w:spacing w:after="0"/>
        <w:rPr>
          <w:rFonts w:cs="Arial"/>
          <w:szCs w:val="22"/>
        </w:rPr>
      </w:pPr>
    </w:p>
    <w:p w14:paraId="630AB28A" w14:textId="72087E19" w:rsidR="00413F9A" w:rsidRPr="00000C5E" w:rsidRDefault="00413F9A" w:rsidP="00413F9A">
      <w:pPr>
        <w:pStyle w:val="Prrafodelista"/>
        <w:numPr>
          <w:ilvl w:val="0"/>
          <w:numId w:val="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 xml:space="preserve">     </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2C704B73" w14:textId="77777777" w:rsidR="00413F9A" w:rsidRDefault="00413F9A" w:rsidP="00413F9A">
      <w:pPr>
        <w:spacing w:after="0"/>
        <w:ind w:left="851" w:hanging="33"/>
        <w:rPr>
          <w:rFonts w:cs="Arial"/>
          <w:szCs w:val="22"/>
        </w:rPr>
      </w:pPr>
    </w:p>
    <w:p w14:paraId="6B0B4328" w14:textId="77777777" w:rsidR="00413F9A" w:rsidRDefault="00413F9A" w:rsidP="00413F9A">
      <w:pPr>
        <w:spacing w:after="0"/>
        <w:ind w:left="426"/>
        <w:rPr>
          <w:rFonts w:ascii="Calibri" w:hAnsi="Calibri" w:cs="Arial"/>
          <w:i/>
          <w:color w:val="000000"/>
          <w:sz w:val="20"/>
        </w:rPr>
      </w:pPr>
    </w:p>
    <w:p w14:paraId="2A1C4134" w14:textId="77777777" w:rsidR="00413F9A" w:rsidRPr="00BC334D" w:rsidRDefault="00413F9A" w:rsidP="00413F9A">
      <w:pPr>
        <w:spacing w:after="0"/>
        <w:ind w:left="600" w:hanging="33"/>
        <w:rPr>
          <w:rFonts w:cs="Arial"/>
          <w:szCs w:val="22"/>
        </w:rPr>
      </w:pPr>
    </w:p>
    <w:p w14:paraId="18FE427B" w14:textId="77777777" w:rsidR="00413F9A" w:rsidRDefault="00413F9A" w:rsidP="00413F9A">
      <w:pPr>
        <w:spacing w:after="0"/>
        <w:ind w:left="480" w:hanging="33"/>
        <w:rPr>
          <w:rFonts w:cs="Arial"/>
          <w:b/>
          <w:bCs/>
          <w:szCs w:val="22"/>
          <w:u w:val="single"/>
        </w:rPr>
      </w:pPr>
      <w:r w:rsidRPr="00BC334D">
        <w:rPr>
          <w:rFonts w:cs="Arial"/>
          <w:b/>
          <w:bCs/>
          <w:szCs w:val="22"/>
          <w:u w:val="single"/>
        </w:rPr>
        <w:t xml:space="preserve">TABLA OFERTA ECONÓMICA </w:t>
      </w:r>
    </w:p>
    <w:p w14:paraId="6D49334F" w14:textId="77777777" w:rsidR="00413F9A" w:rsidRDefault="00413F9A" w:rsidP="00413F9A">
      <w:pPr>
        <w:spacing w:after="0"/>
        <w:ind w:left="480" w:hanging="33"/>
        <w:rPr>
          <w:rFonts w:cs="Arial"/>
          <w:b/>
          <w:bCs/>
          <w:szCs w:val="22"/>
          <w:u w:val="single"/>
        </w:rPr>
      </w:pPr>
    </w:p>
    <w:tbl>
      <w:tblPr>
        <w:tblW w:w="5079" w:type="pct"/>
        <w:tblCellMar>
          <w:left w:w="70" w:type="dxa"/>
          <w:right w:w="70" w:type="dxa"/>
        </w:tblCellMar>
        <w:tblLook w:val="04A0" w:firstRow="1" w:lastRow="0" w:firstColumn="1" w:lastColumn="0" w:noHBand="0" w:noVBand="1"/>
      </w:tblPr>
      <w:tblGrid>
        <w:gridCol w:w="4571"/>
        <w:gridCol w:w="1291"/>
        <w:gridCol w:w="1010"/>
        <w:gridCol w:w="511"/>
        <w:gridCol w:w="1150"/>
        <w:gridCol w:w="1150"/>
      </w:tblGrid>
      <w:tr w:rsidR="00413F9A" w:rsidRPr="00A871B8" w14:paraId="68721FEA" w14:textId="77777777" w:rsidTr="00617F51">
        <w:trPr>
          <w:trHeight w:val="1215"/>
        </w:trPr>
        <w:tc>
          <w:tcPr>
            <w:tcW w:w="2322" w:type="pct"/>
            <w:tcBorders>
              <w:top w:val="single" w:sz="8" w:space="0" w:color="auto"/>
              <w:left w:val="single" w:sz="8" w:space="0" w:color="auto"/>
              <w:bottom w:val="nil"/>
              <w:right w:val="single" w:sz="4" w:space="0" w:color="D9D9D9"/>
            </w:tcBorders>
            <w:shd w:val="clear" w:color="000000" w:fill="002060"/>
            <w:vAlign w:val="center"/>
            <w:hideMark/>
          </w:tcPr>
          <w:p w14:paraId="2C425A9B" w14:textId="77777777" w:rsidR="00413F9A" w:rsidRPr="00A871B8" w:rsidRDefault="00413F9A" w:rsidP="00617F51">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DESCRIPCIÓN PRODUCTO</w:t>
            </w:r>
          </w:p>
        </w:tc>
        <w:tc>
          <w:tcPr>
            <w:tcW w:w="657" w:type="pct"/>
            <w:tcBorders>
              <w:top w:val="single" w:sz="8" w:space="0" w:color="auto"/>
              <w:left w:val="nil"/>
              <w:bottom w:val="nil"/>
              <w:right w:val="single" w:sz="4" w:space="0" w:color="D9D9D9"/>
            </w:tcBorders>
            <w:shd w:val="clear" w:color="000000" w:fill="002060"/>
            <w:vAlign w:val="center"/>
            <w:hideMark/>
          </w:tcPr>
          <w:p w14:paraId="089ABE5C" w14:textId="77777777" w:rsidR="00413F9A" w:rsidRPr="00A871B8" w:rsidRDefault="00413F9A" w:rsidP="00617F51">
            <w:pPr>
              <w:spacing w:after="0" w:line="240" w:lineRule="auto"/>
              <w:jc w:val="center"/>
              <w:rPr>
                <w:rFonts w:cs="Arial"/>
                <w:b/>
                <w:bCs/>
                <w:snapToGrid/>
                <w:color w:val="FFFFFF" w:themeColor="background1"/>
                <w:sz w:val="18"/>
                <w:szCs w:val="18"/>
              </w:rPr>
            </w:pPr>
            <w:proofErr w:type="spellStart"/>
            <w:r w:rsidRPr="00A871B8">
              <w:rPr>
                <w:rFonts w:cs="Arial"/>
                <w:b/>
                <w:bCs/>
                <w:snapToGrid/>
                <w:color w:val="FFFFFF" w:themeColor="background1"/>
                <w:sz w:val="18"/>
                <w:szCs w:val="18"/>
              </w:rPr>
              <w:t>Nº</w:t>
            </w:r>
            <w:proofErr w:type="spellEnd"/>
            <w:r w:rsidRPr="00A871B8">
              <w:rPr>
                <w:rFonts w:cs="Arial"/>
                <w:b/>
                <w:bCs/>
                <w:snapToGrid/>
                <w:color w:val="FFFFFF" w:themeColor="background1"/>
                <w:sz w:val="18"/>
                <w:szCs w:val="18"/>
              </w:rPr>
              <w:t xml:space="preserve"> PRODUCTOS ESTIMADOS - PERIODO INICIAL (2 AÑOS)</w:t>
            </w:r>
          </w:p>
        </w:tc>
        <w:tc>
          <w:tcPr>
            <w:tcW w:w="514" w:type="pct"/>
            <w:tcBorders>
              <w:top w:val="single" w:sz="8" w:space="0" w:color="auto"/>
              <w:left w:val="nil"/>
              <w:bottom w:val="nil"/>
              <w:right w:val="single" w:sz="4" w:space="0" w:color="D9D9D9"/>
            </w:tcBorders>
            <w:shd w:val="clear" w:color="000000" w:fill="002060"/>
            <w:vAlign w:val="center"/>
            <w:hideMark/>
          </w:tcPr>
          <w:p w14:paraId="33857EED" w14:textId="77777777" w:rsidR="00413F9A" w:rsidRPr="00A871B8" w:rsidRDefault="00413F9A" w:rsidP="00617F51">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PRECIO UNITARIO MAXIMO</w:t>
            </w:r>
            <w:r w:rsidRPr="00A871B8">
              <w:rPr>
                <w:rFonts w:cs="Arial"/>
                <w:b/>
                <w:bCs/>
                <w:snapToGrid/>
                <w:color w:val="FFFFFF" w:themeColor="background1"/>
                <w:sz w:val="18"/>
                <w:szCs w:val="18"/>
              </w:rPr>
              <w:br/>
              <w:t xml:space="preserve"> (SIN IGIC)</w:t>
            </w:r>
          </w:p>
        </w:tc>
        <w:tc>
          <w:tcPr>
            <w:tcW w:w="260" w:type="pct"/>
            <w:tcBorders>
              <w:top w:val="single" w:sz="8" w:space="0" w:color="auto"/>
              <w:left w:val="nil"/>
              <w:bottom w:val="nil"/>
              <w:right w:val="single" w:sz="4" w:space="0" w:color="D9D9D9"/>
            </w:tcBorders>
            <w:shd w:val="clear" w:color="000000" w:fill="002060"/>
            <w:vAlign w:val="center"/>
            <w:hideMark/>
          </w:tcPr>
          <w:p w14:paraId="23632A15" w14:textId="77777777" w:rsidR="00413F9A" w:rsidRPr="00A871B8" w:rsidRDefault="00413F9A" w:rsidP="00617F51">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IGIC</w:t>
            </w:r>
          </w:p>
        </w:tc>
        <w:tc>
          <w:tcPr>
            <w:tcW w:w="585" w:type="pct"/>
            <w:tcBorders>
              <w:top w:val="single" w:sz="8" w:space="0" w:color="auto"/>
              <w:left w:val="nil"/>
              <w:bottom w:val="nil"/>
              <w:right w:val="single" w:sz="8" w:space="0" w:color="auto"/>
            </w:tcBorders>
            <w:shd w:val="clear" w:color="000000" w:fill="002060"/>
            <w:vAlign w:val="center"/>
            <w:hideMark/>
          </w:tcPr>
          <w:p w14:paraId="2E523542" w14:textId="77777777" w:rsidR="00413F9A" w:rsidRPr="00A871B8" w:rsidRDefault="00413F9A" w:rsidP="00617F51">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 xml:space="preserve">IMPORTE TOTAL </w:t>
            </w:r>
            <w:r w:rsidRPr="00A871B8">
              <w:rPr>
                <w:rFonts w:cs="Arial"/>
                <w:b/>
                <w:bCs/>
                <w:snapToGrid/>
                <w:color w:val="FFFFFF" w:themeColor="background1"/>
                <w:sz w:val="18"/>
                <w:szCs w:val="18"/>
              </w:rPr>
              <w:br/>
              <w:t>OFERTADO</w:t>
            </w:r>
            <w:r w:rsidRPr="00A871B8">
              <w:rPr>
                <w:rFonts w:cs="Arial"/>
                <w:b/>
                <w:bCs/>
                <w:snapToGrid/>
                <w:color w:val="FFFFFF" w:themeColor="background1"/>
                <w:sz w:val="18"/>
                <w:szCs w:val="18"/>
              </w:rPr>
              <w:br/>
              <w:t xml:space="preserve"> (SIN IGIC)</w:t>
            </w:r>
          </w:p>
        </w:tc>
        <w:tc>
          <w:tcPr>
            <w:tcW w:w="663" w:type="pct"/>
            <w:tcBorders>
              <w:top w:val="single" w:sz="8" w:space="0" w:color="auto"/>
              <w:left w:val="single" w:sz="4" w:space="0" w:color="D9D9D9"/>
              <w:bottom w:val="nil"/>
              <w:right w:val="single" w:sz="8" w:space="0" w:color="auto"/>
            </w:tcBorders>
            <w:shd w:val="clear" w:color="000000" w:fill="002060"/>
            <w:vAlign w:val="center"/>
            <w:hideMark/>
          </w:tcPr>
          <w:p w14:paraId="22D1DF59" w14:textId="77777777" w:rsidR="00413F9A" w:rsidRPr="00A871B8" w:rsidRDefault="00413F9A" w:rsidP="00617F51">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 xml:space="preserve">IMPORTE TOTAL </w:t>
            </w:r>
            <w:r w:rsidRPr="00A871B8">
              <w:rPr>
                <w:rFonts w:cs="Arial"/>
                <w:b/>
                <w:bCs/>
                <w:snapToGrid/>
                <w:color w:val="FFFFFF" w:themeColor="background1"/>
                <w:sz w:val="18"/>
                <w:szCs w:val="18"/>
              </w:rPr>
              <w:br/>
              <w:t>OFERTADO</w:t>
            </w:r>
            <w:r w:rsidRPr="00A871B8">
              <w:rPr>
                <w:rFonts w:cs="Arial"/>
                <w:b/>
                <w:bCs/>
                <w:snapToGrid/>
                <w:color w:val="FFFFFF" w:themeColor="background1"/>
                <w:sz w:val="18"/>
                <w:szCs w:val="18"/>
              </w:rPr>
              <w:br/>
              <w:t xml:space="preserve"> (CON IGIC)</w:t>
            </w:r>
          </w:p>
        </w:tc>
      </w:tr>
      <w:tr w:rsidR="00413F9A" w:rsidRPr="00A871B8" w14:paraId="73A8AAFA" w14:textId="77777777" w:rsidTr="00617F51">
        <w:trPr>
          <w:trHeight w:val="300"/>
        </w:trPr>
        <w:tc>
          <w:tcPr>
            <w:tcW w:w="2322"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7D3F31E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COLLARÍN RÍGIDO</w:t>
            </w:r>
          </w:p>
        </w:tc>
        <w:tc>
          <w:tcPr>
            <w:tcW w:w="657" w:type="pct"/>
            <w:tcBorders>
              <w:top w:val="single" w:sz="8" w:space="0" w:color="auto"/>
              <w:left w:val="nil"/>
              <w:bottom w:val="single" w:sz="4" w:space="0" w:color="auto"/>
              <w:right w:val="single" w:sz="4" w:space="0" w:color="auto"/>
            </w:tcBorders>
            <w:shd w:val="clear" w:color="000000" w:fill="FFFFFF"/>
            <w:noWrap/>
            <w:vAlign w:val="center"/>
            <w:hideMark/>
          </w:tcPr>
          <w:p w14:paraId="7C69E88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single" w:sz="8" w:space="0" w:color="auto"/>
              <w:left w:val="nil"/>
              <w:bottom w:val="single" w:sz="4" w:space="0" w:color="auto"/>
              <w:right w:val="single" w:sz="4" w:space="0" w:color="auto"/>
            </w:tcBorders>
            <w:shd w:val="clear" w:color="000000" w:fill="FFFFFF"/>
            <w:noWrap/>
            <w:vAlign w:val="center"/>
            <w:hideMark/>
          </w:tcPr>
          <w:p w14:paraId="060A175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55,00 €</w:t>
            </w:r>
          </w:p>
        </w:tc>
        <w:tc>
          <w:tcPr>
            <w:tcW w:w="260" w:type="pct"/>
            <w:tcBorders>
              <w:top w:val="single" w:sz="8" w:space="0" w:color="auto"/>
              <w:left w:val="nil"/>
              <w:bottom w:val="single" w:sz="4" w:space="0" w:color="auto"/>
              <w:right w:val="single" w:sz="4" w:space="0" w:color="auto"/>
            </w:tcBorders>
            <w:shd w:val="clear" w:color="000000" w:fill="FFFFFF"/>
            <w:noWrap/>
            <w:vAlign w:val="center"/>
            <w:hideMark/>
          </w:tcPr>
          <w:p w14:paraId="4C2E93D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single" w:sz="8" w:space="0" w:color="auto"/>
              <w:left w:val="nil"/>
              <w:bottom w:val="single" w:sz="4" w:space="0" w:color="auto"/>
              <w:right w:val="single" w:sz="4" w:space="0" w:color="auto"/>
            </w:tcBorders>
            <w:shd w:val="clear" w:color="000000" w:fill="FFFFFF"/>
            <w:noWrap/>
            <w:vAlign w:val="center"/>
            <w:hideMark/>
          </w:tcPr>
          <w:p w14:paraId="31EB59A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single" w:sz="8" w:space="0" w:color="auto"/>
              <w:left w:val="nil"/>
              <w:bottom w:val="single" w:sz="4" w:space="0" w:color="auto"/>
              <w:right w:val="single" w:sz="4" w:space="0" w:color="auto"/>
            </w:tcBorders>
            <w:shd w:val="clear" w:color="000000" w:fill="FFFFFF"/>
            <w:noWrap/>
            <w:vAlign w:val="center"/>
            <w:hideMark/>
          </w:tcPr>
          <w:p w14:paraId="2CDB49B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B9FBB80"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28B4386D"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CALZADO ORTOPÉDICO:</w:t>
            </w:r>
          </w:p>
        </w:tc>
        <w:tc>
          <w:tcPr>
            <w:tcW w:w="657" w:type="pct"/>
            <w:tcBorders>
              <w:top w:val="nil"/>
              <w:left w:val="nil"/>
              <w:bottom w:val="single" w:sz="4" w:space="0" w:color="auto"/>
              <w:right w:val="single" w:sz="4" w:space="0" w:color="auto"/>
            </w:tcBorders>
            <w:shd w:val="clear" w:color="000000" w:fill="0070C0"/>
            <w:noWrap/>
            <w:vAlign w:val="center"/>
            <w:hideMark/>
          </w:tcPr>
          <w:p w14:paraId="24E56DF7"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10B85155"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0A14F0FD"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606DDBD8"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7197E7AD"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13BABAE1"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9E90DD1"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ALZA DE 1-3 CM.</w:t>
            </w:r>
          </w:p>
        </w:tc>
        <w:tc>
          <w:tcPr>
            <w:tcW w:w="657" w:type="pct"/>
            <w:tcBorders>
              <w:top w:val="nil"/>
              <w:left w:val="nil"/>
              <w:bottom w:val="single" w:sz="4" w:space="0" w:color="auto"/>
              <w:right w:val="single" w:sz="4" w:space="0" w:color="auto"/>
            </w:tcBorders>
            <w:shd w:val="clear" w:color="000000" w:fill="FFFFFF"/>
            <w:noWrap/>
            <w:vAlign w:val="center"/>
            <w:hideMark/>
          </w:tcPr>
          <w:p w14:paraId="2CC3EF8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3C9F24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14,56 €</w:t>
            </w:r>
          </w:p>
        </w:tc>
        <w:tc>
          <w:tcPr>
            <w:tcW w:w="260" w:type="pct"/>
            <w:tcBorders>
              <w:top w:val="nil"/>
              <w:left w:val="nil"/>
              <w:bottom w:val="single" w:sz="4" w:space="0" w:color="auto"/>
              <w:right w:val="single" w:sz="4" w:space="0" w:color="auto"/>
            </w:tcBorders>
            <w:shd w:val="clear" w:color="000000" w:fill="FFFFFF"/>
            <w:noWrap/>
            <w:vAlign w:val="center"/>
            <w:hideMark/>
          </w:tcPr>
          <w:p w14:paraId="255F6F0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932F0B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248F3B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2401EBF4"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DA005D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ALZA DE 4-6 CM.</w:t>
            </w:r>
          </w:p>
        </w:tc>
        <w:tc>
          <w:tcPr>
            <w:tcW w:w="657" w:type="pct"/>
            <w:tcBorders>
              <w:top w:val="nil"/>
              <w:left w:val="nil"/>
              <w:bottom w:val="single" w:sz="4" w:space="0" w:color="auto"/>
              <w:right w:val="single" w:sz="4" w:space="0" w:color="auto"/>
            </w:tcBorders>
            <w:shd w:val="clear" w:color="000000" w:fill="FFFFFF"/>
            <w:noWrap/>
            <w:vAlign w:val="center"/>
            <w:hideMark/>
          </w:tcPr>
          <w:p w14:paraId="7F0C89C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F0E899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17,48 €</w:t>
            </w:r>
          </w:p>
        </w:tc>
        <w:tc>
          <w:tcPr>
            <w:tcW w:w="260" w:type="pct"/>
            <w:tcBorders>
              <w:top w:val="nil"/>
              <w:left w:val="nil"/>
              <w:bottom w:val="single" w:sz="4" w:space="0" w:color="auto"/>
              <w:right w:val="single" w:sz="4" w:space="0" w:color="auto"/>
            </w:tcBorders>
            <w:shd w:val="clear" w:color="000000" w:fill="FFFFFF"/>
            <w:noWrap/>
            <w:vAlign w:val="center"/>
            <w:hideMark/>
          </w:tcPr>
          <w:p w14:paraId="0BC00CF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1BD32C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2528D4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236FCDA2" w14:textId="77777777" w:rsidTr="00617F51">
        <w:trPr>
          <w:trHeight w:val="45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8C5B459"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BOTA GRAN APERTURA PARA APARATOS CON CORDONES</w:t>
            </w:r>
          </w:p>
        </w:tc>
        <w:tc>
          <w:tcPr>
            <w:tcW w:w="657" w:type="pct"/>
            <w:tcBorders>
              <w:top w:val="nil"/>
              <w:left w:val="nil"/>
              <w:bottom w:val="single" w:sz="4" w:space="0" w:color="auto"/>
              <w:right w:val="single" w:sz="4" w:space="0" w:color="auto"/>
            </w:tcBorders>
            <w:shd w:val="clear" w:color="000000" w:fill="FFFFFF"/>
            <w:noWrap/>
            <w:vAlign w:val="center"/>
            <w:hideMark/>
          </w:tcPr>
          <w:p w14:paraId="53A4A9D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F13E84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122,72 €</w:t>
            </w:r>
          </w:p>
        </w:tc>
        <w:tc>
          <w:tcPr>
            <w:tcW w:w="260" w:type="pct"/>
            <w:tcBorders>
              <w:top w:val="nil"/>
              <w:left w:val="nil"/>
              <w:bottom w:val="single" w:sz="4" w:space="0" w:color="auto"/>
              <w:right w:val="single" w:sz="4" w:space="0" w:color="auto"/>
            </w:tcBorders>
            <w:shd w:val="clear" w:color="000000" w:fill="FFFFFF"/>
            <w:noWrap/>
            <w:vAlign w:val="center"/>
            <w:hideMark/>
          </w:tcPr>
          <w:p w14:paraId="69C2E9D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5910B3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867DC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907010C"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3308D5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CALZADO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48AAA25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521A5E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475,00 €</w:t>
            </w:r>
          </w:p>
        </w:tc>
        <w:tc>
          <w:tcPr>
            <w:tcW w:w="260" w:type="pct"/>
            <w:tcBorders>
              <w:top w:val="nil"/>
              <w:left w:val="nil"/>
              <w:bottom w:val="single" w:sz="4" w:space="0" w:color="auto"/>
              <w:right w:val="single" w:sz="4" w:space="0" w:color="auto"/>
            </w:tcBorders>
            <w:shd w:val="clear" w:color="000000" w:fill="FFFFFF"/>
            <w:noWrap/>
            <w:vAlign w:val="center"/>
            <w:hideMark/>
          </w:tcPr>
          <w:p w14:paraId="06E5D29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9CD2F5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F9D1A4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9CFA819"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CBFF39D"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ZAPATO PARA PIES DELICADOS</w:t>
            </w:r>
          </w:p>
        </w:tc>
        <w:tc>
          <w:tcPr>
            <w:tcW w:w="657" w:type="pct"/>
            <w:tcBorders>
              <w:top w:val="nil"/>
              <w:left w:val="nil"/>
              <w:bottom w:val="single" w:sz="4" w:space="0" w:color="auto"/>
              <w:right w:val="single" w:sz="4" w:space="0" w:color="auto"/>
            </w:tcBorders>
            <w:shd w:val="clear" w:color="000000" w:fill="FFFFFF"/>
            <w:noWrap/>
            <w:vAlign w:val="center"/>
            <w:hideMark/>
          </w:tcPr>
          <w:p w14:paraId="2AF1A81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3CAADA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130,10 €</w:t>
            </w:r>
          </w:p>
        </w:tc>
        <w:tc>
          <w:tcPr>
            <w:tcW w:w="260" w:type="pct"/>
            <w:tcBorders>
              <w:top w:val="nil"/>
              <w:left w:val="nil"/>
              <w:bottom w:val="single" w:sz="4" w:space="0" w:color="auto"/>
              <w:right w:val="single" w:sz="4" w:space="0" w:color="auto"/>
            </w:tcBorders>
            <w:shd w:val="clear" w:color="000000" w:fill="FFFFFF"/>
            <w:noWrap/>
            <w:vAlign w:val="center"/>
            <w:hideMark/>
          </w:tcPr>
          <w:p w14:paraId="6174F96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F91739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A0C02A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2E15965"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5E70AD9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ZAPATOS POST QUIRURGICOS TACÓN INVERTIDO</w:t>
            </w:r>
          </w:p>
        </w:tc>
        <w:tc>
          <w:tcPr>
            <w:tcW w:w="657" w:type="pct"/>
            <w:tcBorders>
              <w:top w:val="nil"/>
              <w:left w:val="nil"/>
              <w:bottom w:val="single" w:sz="4" w:space="0" w:color="auto"/>
              <w:right w:val="single" w:sz="4" w:space="0" w:color="auto"/>
            </w:tcBorders>
            <w:shd w:val="clear" w:color="auto" w:fill="auto"/>
            <w:noWrap/>
            <w:vAlign w:val="center"/>
            <w:hideMark/>
          </w:tcPr>
          <w:p w14:paraId="23C0198D"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BA109B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000000" w:fill="FFFFFF"/>
            <w:noWrap/>
            <w:vAlign w:val="center"/>
            <w:hideMark/>
          </w:tcPr>
          <w:p w14:paraId="0BFDB27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EB4D0B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9B86AA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813CFCB"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A2F5CC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PLANTILLAS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7606CCA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DE7044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116,50 €</w:t>
            </w:r>
          </w:p>
        </w:tc>
        <w:tc>
          <w:tcPr>
            <w:tcW w:w="260" w:type="pct"/>
            <w:tcBorders>
              <w:top w:val="nil"/>
              <w:left w:val="nil"/>
              <w:bottom w:val="single" w:sz="4" w:space="0" w:color="auto"/>
              <w:right w:val="single" w:sz="4" w:space="0" w:color="auto"/>
            </w:tcBorders>
            <w:shd w:val="clear" w:color="000000" w:fill="FFFFFF"/>
            <w:noWrap/>
            <w:vAlign w:val="center"/>
            <w:hideMark/>
          </w:tcPr>
          <w:p w14:paraId="229B11C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204A80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7AECDA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23652DB"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B174FAC"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PLANTILLAS BLANDAS DENIS</w:t>
            </w:r>
          </w:p>
        </w:tc>
        <w:tc>
          <w:tcPr>
            <w:tcW w:w="657" w:type="pct"/>
            <w:tcBorders>
              <w:top w:val="nil"/>
              <w:left w:val="nil"/>
              <w:bottom w:val="single" w:sz="4" w:space="0" w:color="auto"/>
              <w:right w:val="single" w:sz="4" w:space="0" w:color="auto"/>
            </w:tcBorders>
            <w:shd w:val="clear" w:color="000000" w:fill="FFFFFF"/>
            <w:noWrap/>
            <w:vAlign w:val="center"/>
            <w:hideMark/>
          </w:tcPr>
          <w:p w14:paraId="48586AC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305205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116,50 €</w:t>
            </w:r>
          </w:p>
        </w:tc>
        <w:tc>
          <w:tcPr>
            <w:tcW w:w="260" w:type="pct"/>
            <w:tcBorders>
              <w:top w:val="nil"/>
              <w:left w:val="nil"/>
              <w:bottom w:val="single" w:sz="4" w:space="0" w:color="auto"/>
              <w:right w:val="single" w:sz="4" w:space="0" w:color="auto"/>
            </w:tcBorders>
            <w:shd w:val="clear" w:color="000000" w:fill="FFFFFF"/>
            <w:noWrap/>
            <w:vAlign w:val="center"/>
            <w:hideMark/>
          </w:tcPr>
          <w:p w14:paraId="76B6B7D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AB6C3B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07E23F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EF648BA"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9158822"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TALONERA DE SILICONA</w:t>
            </w:r>
          </w:p>
        </w:tc>
        <w:tc>
          <w:tcPr>
            <w:tcW w:w="657" w:type="pct"/>
            <w:tcBorders>
              <w:top w:val="nil"/>
              <w:left w:val="nil"/>
              <w:bottom w:val="single" w:sz="4" w:space="0" w:color="auto"/>
              <w:right w:val="single" w:sz="4" w:space="0" w:color="auto"/>
            </w:tcBorders>
            <w:shd w:val="clear" w:color="000000" w:fill="FFFFFF"/>
            <w:noWrap/>
            <w:vAlign w:val="center"/>
            <w:hideMark/>
          </w:tcPr>
          <w:p w14:paraId="3A143B7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53A507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15,00 €</w:t>
            </w:r>
          </w:p>
        </w:tc>
        <w:tc>
          <w:tcPr>
            <w:tcW w:w="260" w:type="pct"/>
            <w:tcBorders>
              <w:top w:val="nil"/>
              <w:left w:val="nil"/>
              <w:bottom w:val="single" w:sz="4" w:space="0" w:color="auto"/>
              <w:right w:val="single" w:sz="4" w:space="0" w:color="auto"/>
            </w:tcBorders>
            <w:shd w:val="clear" w:color="000000" w:fill="FFFFFF"/>
            <w:noWrap/>
            <w:vAlign w:val="center"/>
            <w:hideMark/>
          </w:tcPr>
          <w:p w14:paraId="192EF32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933D36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442BA6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63A687A"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950E7B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DEDIL PROTECTOR</w:t>
            </w:r>
          </w:p>
        </w:tc>
        <w:tc>
          <w:tcPr>
            <w:tcW w:w="657" w:type="pct"/>
            <w:tcBorders>
              <w:top w:val="nil"/>
              <w:left w:val="nil"/>
              <w:bottom w:val="single" w:sz="4" w:space="0" w:color="auto"/>
              <w:right w:val="single" w:sz="4" w:space="0" w:color="auto"/>
            </w:tcBorders>
            <w:shd w:val="clear" w:color="000000" w:fill="FFFFFF"/>
            <w:noWrap/>
            <w:vAlign w:val="center"/>
            <w:hideMark/>
          </w:tcPr>
          <w:p w14:paraId="1FD5BFF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nil"/>
              <w:right w:val="single" w:sz="4" w:space="0" w:color="auto"/>
            </w:tcBorders>
            <w:shd w:val="clear" w:color="000000" w:fill="FFFFFF"/>
            <w:noWrap/>
            <w:vAlign w:val="center"/>
            <w:hideMark/>
          </w:tcPr>
          <w:p w14:paraId="6631CC2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8,00 €</w:t>
            </w:r>
          </w:p>
        </w:tc>
        <w:tc>
          <w:tcPr>
            <w:tcW w:w="260" w:type="pct"/>
            <w:tcBorders>
              <w:top w:val="nil"/>
              <w:left w:val="nil"/>
              <w:bottom w:val="single" w:sz="4" w:space="0" w:color="auto"/>
              <w:right w:val="single" w:sz="4" w:space="0" w:color="auto"/>
            </w:tcBorders>
            <w:shd w:val="clear" w:color="000000" w:fill="FFFFFF"/>
            <w:noWrap/>
            <w:vAlign w:val="center"/>
            <w:hideMark/>
          </w:tcPr>
          <w:p w14:paraId="1F70FBB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C743F6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2B1B35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407BF7E"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59C6CF8F"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MIEMBRO INFERIOR:</w:t>
            </w:r>
          </w:p>
        </w:tc>
        <w:tc>
          <w:tcPr>
            <w:tcW w:w="657" w:type="pct"/>
            <w:tcBorders>
              <w:top w:val="nil"/>
              <w:left w:val="nil"/>
              <w:bottom w:val="single" w:sz="4" w:space="0" w:color="auto"/>
              <w:right w:val="single" w:sz="4" w:space="0" w:color="auto"/>
            </w:tcBorders>
            <w:shd w:val="clear" w:color="000000" w:fill="0070C0"/>
            <w:noWrap/>
            <w:vAlign w:val="center"/>
            <w:hideMark/>
          </w:tcPr>
          <w:p w14:paraId="3B15867A"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single" w:sz="4" w:space="0" w:color="auto"/>
              <w:left w:val="nil"/>
              <w:bottom w:val="single" w:sz="4" w:space="0" w:color="auto"/>
              <w:right w:val="single" w:sz="4" w:space="0" w:color="auto"/>
            </w:tcBorders>
            <w:shd w:val="clear" w:color="000000" w:fill="0070C0"/>
            <w:noWrap/>
            <w:vAlign w:val="center"/>
            <w:hideMark/>
          </w:tcPr>
          <w:p w14:paraId="43D4D4E1"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56F79E6B"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7485512D"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3988112D"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03C5DFCE"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284A1DF1"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FASCITIS PLANTAR</w:t>
            </w:r>
          </w:p>
        </w:tc>
        <w:tc>
          <w:tcPr>
            <w:tcW w:w="657" w:type="pct"/>
            <w:tcBorders>
              <w:top w:val="nil"/>
              <w:left w:val="nil"/>
              <w:bottom w:val="single" w:sz="4" w:space="0" w:color="auto"/>
              <w:right w:val="single" w:sz="4" w:space="0" w:color="auto"/>
            </w:tcBorders>
            <w:shd w:val="clear" w:color="auto" w:fill="auto"/>
            <w:noWrap/>
            <w:vAlign w:val="bottom"/>
            <w:hideMark/>
          </w:tcPr>
          <w:p w14:paraId="3E6B5FDF"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849C62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45,00 €</w:t>
            </w:r>
          </w:p>
        </w:tc>
        <w:tc>
          <w:tcPr>
            <w:tcW w:w="260" w:type="pct"/>
            <w:tcBorders>
              <w:top w:val="nil"/>
              <w:left w:val="nil"/>
              <w:bottom w:val="single" w:sz="4" w:space="0" w:color="auto"/>
              <w:right w:val="single" w:sz="4" w:space="0" w:color="auto"/>
            </w:tcBorders>
            <w:shd w:val="clear" w:color="000000" w:fill="FFFFFF"/>
            <w:noWrap/>
            <w:vAlign w:val="center"/>
            <w:hideMark/>
          </w:tcPr>
          <w:p w14:paraId="0142AAD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5A0E58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8933E3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BA5E8A4" w14:textId="77777777" w:rsidTr="00617F51">
        <w:trPr>
          <w:trHeight w:val="300"/>
        </w:trPr>
        <w:tc>
          <w:tcPr>
            <w:tcW w:w="2322" w:type="pct"/>
            <w:tcBorders>
              <w:top w:val="nil"/>
              <w:left w:val="nil"/>
              <w:bottom w:val="nil"/>
              <w:right w:val="nil"/>
            </w:tcBorders>
            <w:shd w:val="clear" w:color="auto" w:fill="auto"/>
            <w:vAlign w:val="center"/>
            <w:hideMark/>
          </w:tcPr>
          <w:p w14:paraId="59279AEE"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TOBILLERA ANTIEQUINA </w:t>
            </w:r>
          </w:p>
        </w:tc>
        <w:tc>
          <w:tcPr>
            <w:tcW w:w="657" w:type="pct"/>
            <w:tcBorders>
              <w:top w:val="nil"/>
              <w:left w:val="single" w:sz="4" w:space="0" w:color="auto"/>
              <w:bottom w:val="single" w:sz="4" w:space="0" w:color="auto"/>
              <w:right w:val="single" w:sz="4" w:space="0" w:color="auto"/>
            </w:tcBorders>
            <w:shd w:val="clear" w:color="auto" w:fill="auto"/>
            <w:noWrap/>
            <w:vAlign w:val="bottom"/>
            <w:hideMark/>
          </w:tcPr>
          <w:p w14:paraId="5F6F8609"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475DE7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92,63 €</w:t>
            </w:r>
          </w:p>
        </w:tc>
        <w:tc>
          <w:tcPr>
            <w:tcW w:w="260" w:type="pct"/>
            <w:tcBorders>
              <w:top w:val="nil"/>
              <w:left w:val="nil"/>
              <w:bottom w:val="single" w:sz="4" w:space="0" w:color="auto"/>
              <w:right w:val="single" w:sz="4" w:space="0" w:color="auto"/>
            </w:tcBorders>
            <w:shd w:val="clear" w:color="000000" w:fill="FFFFFF"/>
            <w:noWrap/>
            <w:vAlign w:val="center"/>
            <w:hideMark/>
          </w:tcPr>
          <w:p w14:paraId="48E5255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9D77DB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AFD8A0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8017F17" w14:textId="77777777" w:rsidTr="00617F51">
        <w:trPr>
          <w:trHeight w:val="300"/>
        </w:trPr>
        <w:tc>
          <w:tcPr>
            <w:tcW w:w="2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DAC633"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FÉRULA POSTERIOR ANTIEQUINA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21F27EA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EF1844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90,00 €</w:t>
            </w:r>
          </w:p>
        </w:tc>
        <w:tc>
          <w:tcPr>
            <w:tcW w:w="260" w:type="pct"/>
            <w:tcBorders>
              <w:top w:val="nil"/>
              <w:left w:val="nil"/>
              <w:bottom w:val="single" w:sz="4" w:space="0" w:color="auto"/>
              <w:right w:val="single" w:sz="4" w:space="0" w:color="auto"/>
            </w:tcBorders>
            <w:shd w:val="clear" w:color="000000" w:fill="FFFFFF"/>
            <w:noWrap/>
            <w:vAlign w:val="center"/>
            <w:hideMark/>
          </w:tcPr>
          <w:p w14:paraId="426BF6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2C93AF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CE8BF5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2B3A3FE"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7C757350"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lastRenderedPageBreak/>
              <w:t>FÉRULA POSTERIOR ANTIEQUINA A MEDIDA</w:t>
            </w:r>
          </w:p>
        </w:tc>
        <w:tc>
          <w:tcPr>
            <w:tcW w:w="657" w:type="pct"/>
            <w:tcBorders>
              <w:top w:val="nil"/>
              <w:left w:val="nil"/>
              <w:bottom w:val="single" w:sz="4" w:space="0" w:color="auto"/>
              <w:right w:val="single" w:sz="4" w:space="0" w:color="auto"/>
            </w:tcBorders>
            <w:shd w:val="clear" w:color="auto" w:fill="auto"/>
            <w:noWrap/>
            <w:vAlign w:val="bottom"/>
            <w:hideMark/>
          </w:tcPr>
          <w:p w14:paraId="40D5BBB9"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628F853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194,17 €</w:t>
            </w:r>
          </w:p>
        </w:tc>
        <w:tc>
          <w:tcPr>
            <w:tcW w:w="260" w:type="pct"/>
            <w:tcBorders>
              <w:top w:val="nil"/>
              <w:left w:val="nil"/>
              <w:bottom w:val="single" w:sz="4" w:space="0" w:color="auto"/>
              <w:right w:val="single" w:sz="4" w:space="0" w:color="auto"/>
            </w:tcBorders>
            <w:shd w:val="clear" w:color="000000" w:fill="FFFFFF"/>
            <w:noWrap/>
            <w:vAlign w:val="center"/>
            <w:hideMark/>
          </w:tcPr>
          <w:p w14:paraId="36F5929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605E3B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AFD4E5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BB7044D"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0A7242F"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FERULA POSTERIOR ANTIEQUINA TERMOCONFORMADA A MEDIDA</w:t>
            </w:r>
          </w:p>
        </w:tc>
        <w:tc>
          <w:tcPr>
            <w:tcW w:w="657" w:type="pct"/>
            <w:tcBorders>
              <w:top w:val="nil"/>
              <w:left w:val="nil"/>
              <w:bottom w:val="single" w:sz="4" w:space="0" w:color="auto"/>
              <w:right w:val="single" w:sz="4" w:space="0" w:color="auto"/>
            </w:tcBorders>
            <w:shd w:val="clear" w:color="auto" w:fill="auto"/>
            <w:noWrap/>
            <w:vAlign w:val="bottom"/>
            <w:hideMark/>
          </w:tcPr>
          <w:p w14:paraId="372401E8"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7B69EB2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230,00 €</w:t>
            </w:r>
          </w:p>
        </w:tc>
        <w:tc>
          <w:tcPr>
            <w:tcW w:w="260" w:type="pct"/>
            <w:tcBorders>
              <w:top w:val="nil"/>
              <w:left w:val="nil"/>
              <w:bottom w:val="single" w:sz="4" w:space="0" w:color="auto"/>
              <w:right w:val="single" w:sz="4" w:space="0" w:color="auto"/>
            </w:tcBorders>
            <w:shd w:val="clear" w:color="000000" w:fill="FFFFFF"/>
            <w:noWrap/>
            <w:vAlign w:val="center"/>
            <w:hideMark/>
          </w:tcPr>
          <w:p w14:paraId="296F617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0FB809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B807FE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8CD5FBA"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72CD9D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ANTIEQUINO DINÁMICA CON RESORTE MEDIAL Y PLANTILLA</w:t>
            </w:r>
          </w:p>
        </w:tc>
        <w:tc>
          <w:tcPr>
            <w:tcW w:w="657" w:type="pct"/>
            <w:tcBorders>
              <w:top w:val="nil"/>
              <w:left w:val="nil"/>
              <w:bottom w:val="single" w:sz="4" w:space="0" w:color="auto"/>
              <w:right w:val="single" w:sz="4" w:space="0" w:color="auto"/>
            </w:tcBorders>
            <w:shd w:val="clear" w:color="auto" w:fill="auto"/>
            <w:noWrap/>
            <w:vAlign w:val="center"/>
            <w:hideMark/>
          </w:tcPr>
          <w:p w14:paraId="1EADB4B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auto" w:fill="auto"/>
            <w:noWrap/>
            <w:vAlign w:val="center"/>
            <w:hideMark/>
          </w:tcPr>
          <w:p w14:paraId="08FBBA3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200,00 €</w:t>
            </w:r>
          </w:p>
        </w:tc>
        <w:tc>
          <w:tcPr>
            <w:tcW w:w="260" w:type="pct"/>
            <w:tcBorders>
              <w:top w:val="nil"/>
              <w:left w:val="nil"/>
              <w:bottom w:val="single" w:sz="4" w:space="0" w:color="auto"/>
              <w:right w:val="single" w:sz="4" w:space="0" w:color="auto"/>
            </w:tcBorders>
            <w:shd w:val="clear" w:color="000000" w:fill="FFFFFF"/>
            <w:noWrap/>
            <w:vAlign w:val="center"/>
            <w:hideMark/>
          </w:tcPr>
          <w:p w14:paraId="3C24682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BBBE67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2858F0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59D6392"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9DE4E6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AFO ARTICULADO A MEDIDA</w:t>
            </w:r>
          </w:p>
        </w:tc>
        <w:tc>
          <w:tcPr>
            <w:tcW w:w="657" w:type="pct"/>
            <w:tcBorders>
              <w:top w:val="nil"/>
              <w:left w:val="nil"/>
              <w:bottom w:val="single" w:sz="4" w:space="0" w:color="auto"/>
              <w:right w:val="single" w:sz="4" w:space="0" w:color="auto"/>
            </w:tcBorders>
            <w:shd w:val="clear" w:color="auto" w:fill="auto"/>
            <w:noWrap/>
            <w:vAlign w:val="bottom"/>
            <w:hideMark/>
          </w:tcPr>
          <w:p w14:paraId="50723AC7"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4945C61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650,00 €</w:t>
            </w:r>
          </w:p>
        </w:tc>
        <w:tc>
          <w:tcPr>
            <w:tcW w:w="260" w:type="pct"/>
            <w:tcBorders>
              <w:top w:val="nil"/>
              <w:left w:val="nil"/>
              <w:bottom w:val="single" w:sz="4" w:space="0" w:color="auto"/>
              <w:right w:val="single" w:sz="4" w:space="0" w:color="auto"/>
            </w:tcBorders>
            <w:shd w:val="clear" w:color="000000" w:fill="FFFFFF"/>
            <w:noWrap/>
            <w:vAlign w:val="center"/>
            <w:hideMark/>
          </w:tcPr>
          <w:p w14:paraId="14CCA25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97BC7F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CB3B7C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640A00D"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201A6A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AFO EN FIBRA DE CARBONO</w:t>
            </w:r>
          </w:p>
        </w:tc>
        <w:tc>
          <w:tcPr>
            <w:tcW w:w="657" w:type="pct"/>
            <w:tcBorders>
              <w:top w:val="nil"/>
              <w:left w:val="nil"/>
              <w:bottom w:val="single" w:sz="4" w:space="0" w:color="auto"/>
              <w:right w:val="single" w:sz="4" w:space="0" w:color="auto"/>
            </w:tcBorders>
            <w:shd w:val="clear" w:color="auto" w:fill="auto"/>
            <w:noWrap/>
            <w:vAlign w:val="bottom"/>
            <w:hideMark/>
          </w:tcPr>
          <w:p w14:paraId="5462A9CF"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681947E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360,00 €</w:t>
            </w:r>
          </w:p>
        </w:tc>
        <w:tc>
          <w:tcPr>
            <w:tcW w:w="260" w:type="pct"/>
            <w:tcBorders>
              <w:top w:val="nil"/>
              <w:left w:val="nil"/>
              <w:bottom w:val="single" w:sz="4" w:space="0" w:color="auto"/>
              <w:right w:val="single" w:sz="4" w:space="0" w:color="auto"/>
            </w:tcBorders>
            <w:shd w:val="clear" w:color="000000" w:fill="FFFFFF"/>
            <w:noWrap/>
            <w:vAlign w:val="center"/>
            <w:hideMark/>
          </w:tcPr>
          <w:p w14:paraId="2CE97E9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4A9DD0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391AA5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EE34B5E" w14:textId="77777777" w:rsidTr="00617F51">
        <w:trPr>
          <w:trHeight w:val="499"/>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848E16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BIVALVA DE TOBILLO CON CÁMARA DE AIRE O GEL</w:t>
            </w:r>
          </w:p>
        </w:tc>
        <w:tc>
          <w:tcPr>
            <w:tcW w:w="657" w:type="pct"/>
            <w:tcBorders>
              <w:top w:val="nil"/>
              <w:left w:val="nil"/>
              <w:bottom w:val="single" w:sz="4" w:space="0" w:color="auto"/>
              <w:right w:val="single" w:sz="4" w:space="0" w:color="auto"/>
            </w:tcBorders>
            <w:shd w:val="clear" w:color="auto" w:fill="auto"/>
            <w:noWrap/>
            <w:vAlign w:val="bottom"/>
            <w:hideMark/>
          </w:tcPr>
          <w:p w14:paraId="2EFBD541"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0E30F83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75,00 €</w:t>
            </w:r>
          </w:p>
        </w:tc>
        <w:tc>
          <w:tcPr>
            <w:tcW w:w="260" w:type="pct"/>
            <w:tcBorders>
              <w:top w:val="nil"/>
              <w:left w:val="nil"/>
              <w:bottom w:val="single" w:sz="4" w:space="0" w:color="auto"/>
              <w:right w:val="single" w:sz="4" w:space="0" w:color="auto"/>
            </w:tcBorders>
            <w:shd w:val="clear" w:color="000000" w:fill="FFFFFF"/>
            <w:noWrap/>
            <w:vAlign w:val="center"/>
            <w:hideMark/>
          </w:tcPr>
          <w:p w14:paraId="07AFAC3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96E064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CF3C54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337E875"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0CF3F8B"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INMOVILIZADOR DE TOBILLO SIN ARTICULACIÓN (TIPO WALKER)</w:t>
            </w:r>
          </w:p>
        </w:tc>
        <w:tc>
          <w:tcPr>
            <w:tcW w:w="657" w:type="pct"/>
            <w:tcBorders>
              <w:top w:val="nil"/>
              <w:left w:val="nil"/>
              <w:bottom w:val="single" w:sz="4" w:space="0" w:color="auto"/>
              <w:right w:val="single" w:sz="4" w:space="0" w:color="auto"/>
            </w:tcBorders>
            <w:shd w:val="clear" w:color="auto" w:fill="auto"/>
            <w:noWrap/>
            <w:vAlign w:val="center"/>
            <w:hideMark/>
          </w:tcPr>
          <w:p w14:paraId="59C5B5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0BDA46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50,00 €</w:t>
            </w:r>
          </w:p>
        </w:tc>
        <w:tc>
          <w:tcPr>
            <w:tcW w:w="260" w:type="pct"/>
            <w:tcBorders>
              <w:top w:val="nil"/>
              <w:left w:val="nil"/>
              <w:bottom w:val="single" w:sz="4" w:space="0" w:color="auto"/>
              <w:right w:val="single" w:sz="4" w:space="0" w:color="auto"/>
            </w:tcBorders>
            <w:shd w:val="clear" w:color="auto" w:fill="auto"/>
            <w:noWrap/>
            <w:vAlign w:val="center"/>
            <w:hideMark/>
          </w:tcPr>
          <w:p w14:paraId="5659EB3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2A1CCB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43653C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5FF21C6"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2DDA613"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INMOVILIZADOR DE TOBILLO CON ARTICULACIÓN (TIPO WALKER)</w:t>
            </w:r>
          </w:p>
        </w:tc>
        <w:tc>
          <w:tcPr>
            <w:tcW w:w="657" w:type="pct"/>
            <w:tcBorders>
              <w:top w:val="nil"/>
              <w:left w:val="nil"/>
              <w:bottom w:val="single" w:sz="4" w:space="0" w:color="auto"/>
              <w:right w:val="single" w:sz="4" w:space="0" w:color="auto"/>
            </w:tcBorders>
            <w:shd w:val="clear" w:color="000000" w:fill="FFFFFF"/>
            <w:vAlign w:val="center"/>
            <w:hideMark/>
          </w:tcPr>
          <w:p w14:paraId="2C38EB0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E9CB03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65,00 €</w:t>
            </w:r>
          </w:p>
        </w:tc>
        <w:tc>
          <w:tcPr>
            <w:tcW w:w="260" w:type="pct"/>
            <w:tcBorders>
              <w:top w:val="nil"/>
              <w:left w:val="nil"/>
              <w:bottom w:val="single" w:sz="4" w:space="0" w:color="auto"/>
              <w:right w:val="single" w:sz="4" w:space="0" w:color="auto"/>
            </w:tcBorders>
            <w:shd w:val="clear" w:color="auto" w:fill="auto"/>
            <w:noWrap/>
            <w:vAlign w:val="center"/>
            <w:hideMark/>
          </w:tcPr>
          <w:p w14:paraId="7C2073C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405D48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EB662F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5DAFDAE"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7BFA1F1"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INMOVILIZADOR DE TOBILLO NEUMATICA (TIPO WALKER)</w:t>
            </w:r>
          </w:p>
        </w:tc>
        <w:tc>
          <w:tcPr>
            <w:tcW w:w="657" w:type="pct"/>
            <w:tcBorders>
              <w:top w:val="nil"/>
              <w:left w:val="nil"/>
              <w:bottom w:val="single" w:sz="4" w:space="0" w:color="auto"/>
              <w:right w:val="single" w:sz="4" w:space="0" w:color="auto"/>
            </w:tcBorders>
            <w:shd w:val="clear" w:color="000000" w:fill="FFFFFF"/>
            <w:vAlign w:val="center"/>
            <w:hideMark/>
          </w:tcPr>
          <w:p w14:paraId="5DB45B7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B24BD1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110,00 €</w:t>
            </w:r>
          </w:p>
        </w:tc>
        <w:tc>
          <w:tcPr>
            <w:tcW w:w="260" w:type="pct"/>
            <w:tcBorders>
              <w:top w:val="nil"/>
              <w:left w:val="nil"/>
              <w:bottom w:val="single" w:sz="4" w:space="0" w:color="auto"/>
              <w:right w:val="single" w:sz="4" w:space="0" w:color="auto"/>
            </w:tcBorders>
            <w:shd w:val="clear" w:color="auto" w:fill="auto"/>
            <w:noWrap/>
            <w:vAlign w:val="center"/>
            <w:hideMark/>
          </w:tcPr>
          <w:p w14:paraId="7B7605C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9C94E0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AC36A8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BDE6B9F"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D42FC5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CUÑAS PARA WALKER</w:t>
            </w:r>
          </w:p>
        </w:tc>
        <w:tc>
          <w:tcPr>
            <w:tcW w:w="657" w:type="pct"/>
            <w:tcBorders>
              <w:top w:val="nil"/>
              <w:left w:val="nil"/>
              <w:bottom w:val="single" w:sz="4" w:space="0" w:color="auto"/>
              <w:right w:val="single" w:sz="4" w:space="0" w:color="auto"/>
            </w:tcBorders>
            <w:shd w:val="clear" w:color="auto" w:fill="auto"/>
            <w:noWrap/>
            <w:vAlign w:val="bottom"/>
            <w:hideMark/>
          </w:tcPr>
          <w:p w14:paraId="3DD76076"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A9C540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auto" w:fill="auto"/>
            <w:noWrap/>
            <w:vAlign w:val="center"/>
            <w:hideMark/>
          </w:tcPr>
          <w:p w14:paraId="2A505D1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8113A2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7F1372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DC46C14"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ED3AE78"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SOPORTE PATELAR CON ALMOHADILLA DE SILICONA </w:t>
            </w:r>
          </w:p>
        </w:tc>
        <w:tc>
          <w:tcPr>
            <w:tcW w:w="657" w:type="pct"/>
            <w:tcBorders>
              <w:top w:val="nil"/>
              <w:left w:val="nil"/>
              <w:bottom w:val="single" w:sz="4" w:space="0" w:color="auto"/>
              <w:right w:val="single" w:sz="4" w:space="0" w:color="auto"/>
            </w:tcBorders>
            <w:shd w:val="clear" w:color="auto" w:fill="auto"/>
            <w:noWrap/>
            <w:vAlign w:val="bottom"/>
            <w:hideMark/>
          </w:tcPr>
          <w:p w14:paraId="39D9073D"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5F77A3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15,00 €</w:t>
            </w:r>
          </w:p>
        </w:tc>
        <w:tc>
          <w:tcPr>
            <w:tcW w:w="260" w:type="pct"/>
            <w:tcBorders>
              <w:top w:val="nil"/>
              <w:left w:val="nil"/>
              <w:bottom w:val="single" w:sz="4" w:space="0" w:color="auto"/>
              <w:right w:val="single" w:sz="4" w:space="0" w:color="auto"/>
            </w:tcBorders>
            <w:shd w:val="clear" w:color="000000" w:fill="FFFFFF"/>
            <w:noWrap/>
            <w:vAlign w:val="center"/>
            <w:hideMark/>
          </w:tcPr>
          <w:p w14:paraId="1219502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024A16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85130A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A37FFA8"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3732D4F"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INMOVILIZADOR DE RODILLA</w:t>
            </w:r>
          </w:p>
        </w:tc>
        <w:tc>
          <w:tcPr>
            <w:tcW w:w="657" w:type="pct"/>
            <w:tcBorders>
              <w:top w:val="nil"/>
              <w:left w:val="nil"/>
              <w:bottom w:val="single" w:sz="4" w:space="0" w:color="auto"/>
              <w:right w:val="single" w:sz="4" w:space="0" w:color="auto"/>
            </w:tcBorders>
            <w:shd w:val="clear" w:color="auto" w:fill="auto"/>
            <w:noWrap/>
            <w:vAlign w:val="center"/>
            <w:hideMark/>
          </w:tcPr>
          <w:p w14:paraId="149DF4D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14" w:type="pct"/>
            <w:tcBorders>
              <w:top w:val="nil"/>
              <w:left w:val="nil"/>
              <w:bottom w:val="single" w:sz="4" w:space="0" w:color="auto"/>
              <w:right w:val="single" w:sz="4" w:space="0" w:color="auto"/>
            </w:tcBorders>
            <w:shd w:val="clear" w:color="000000" w:fill="FFFFFF"/>
            <w:noWrap/>
            <w:vAlign w:val="center"/>
            <w:hideMark/>
          </w:tcPr>
          <w:p w14:paraId="0AC7688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50,00 €</w:t>
            </w:r>
          </w:p>
        </w:tc>
        <w:tc>
          <w:tcPr>
            <w:tcW w:w="260" w:type="pct"/>
            <w:tcBorders>
              <w:top w:val="nil"/>
              <w:left w:val="nil"/>
              <w:bottom w:val="single" w:sz="4" w:space="0" w:color="auto"/>
              <w:right w:val="single" w:sz="4" w:space="0" w:color="auto"/>
            </w:tcBorders>
            <w:shd w:val="clear" w:color="auto" w:fill="auto"/>
            <w:noWrap/>
            <w:vAlign w:val="center"/>
            <w:hideMark/>
          </w:tcPr>
          <w:p w14:paraId="1F00C26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B2EC35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C086C8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EF0DB1E"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157CBF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RODILLERA POSTQUIRÚRGICA ARTICULADA TELESCÓPICA </w:t>
            </w:r>
          </w:p>
        </w:tc>
        <w:tc>
          <w:tcPr>
            <w:tcW w:w="657" w:type="pct"/>
            <w:tcBorders>
              <w:top w:val="nil"/>
              <w:left w:val="nil"/>
              <w:bottom w:val="single" w:sz="4" w:space="0" w:color="auto"/>
              <w:right w:val="single" w:sz="4" w:space="0" w:color="auto"/>
            </w:tcBorders>
            <w:shd w:val="clear" w:color="000000" w:fill="FFFFFF"/>
            <w:noWrap/>
            <w:vAlign w:val="center"/>
            <w:hideMark/>
          </w:tcPr>
          <w:p w14:paraId="303886F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39F83F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165,05 €</w:t>
            </w:r>
          </w:p>
        </w:tc>
        <w:tc>
          <w:tcPr>
            <w:tcW w:w="260" w:type="pct"/>
            <w:tcBorders>
              <w:top w:val="nil"/>
              <w:left w:val="nil"/>
              <w:bottom w:val="single" w:sz="4" w:space="0" w:color="auto"/>
              <w:right w:val="single" w:sz="4" w:space="0" w:color="auto"/>
            </w:tcBorders>
            <w:shd w:val="clear" w:color="auto" w:fill="auto"/>
            <w:noWrap/>
            <w:vAlign w:val="center"/>
            <w:hideMark/>
          </w:tcPr>
          <w:p w14:paraId="199625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016200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BD8959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67BDF34"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1912C606"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MIEMBRO SUPERIOR:</w:t>
            </w:r>
          </w:p>
        </w:tc>
        <w:tc>
          <w:tcPr>
            <w:tcW w:w="657" w:type="pct"/>
            <w:tcBorders>
              <w:top w:val="nil"/>
              <w:left w:val="nil"/>
              <w:bottom w:val="single" w:sz="4" w:space="0" w:color="auto"/>
              <w:right w:val="single" w:sz="4" w:space="0" w:color="auto"/>
            </w:tcBorders>
            <w:shd w:val="clear" w:color="000000" w:fill="0070C0"/>
            <w:noWrap/>
            <w:vAlign w:val="center"/>
            <w:hideMark/>
          </w:tcPr>
          <w:p w14:paraId="00438988"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39FFE678"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29396F0D"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1B660557"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33E79640"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4267AF98"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92EB271"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INMOVILIZADOR DE CLAVÍCULA</w:t>
            </w:r>
          </w:p>
        </w:tc>
        <w:tc>
          <w:tcPr>
            <w:tcW w:w="657" w:type="pct"/>
            <w:tcBorders>
              <w:top w:val="nil"/>
              <w:left w:val="nil"/>
              <w:bottom w:val="single" w:sz="4" w:space="0" w:color="auto"/>
              <w:right w:val="single" w:sz="4" w:space="0" w:color="auto"/>
            </w:tcBorders>
            <w:shd w:val="clear" w:color="auto" w:fill="auto"/>
            <w:noWrap/>
            <w:vAlign w:val="bottom"/>
            <w:hideMark/>
          </w:tcPr>
          <w:p w14:paraId="3F80901D" w14:textId="77777777" w:rsidR="00413F9A" w:rsidRPr="00A871B8" w:rsidRDefault="00413F9A" w:rsidP="00617F51">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4225741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000000" w:fill="FFFFFF"/>
            <w:noWrap/>
            <w:vAlign w:val="center"/>
            <w:hideMark/>
          </w:tcPr>
          <w:p w14:paraId="31E2674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59FC92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DF3F0B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B551BCD"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EC83CC0"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DE ABDUCCIÓN DE HOMBRO (15º, 30º, 45º)</w:t>
            </w:r>
          </w:p>
        </w:tc>
        <w:tc>
          <w:tcPr>
            <w:tcW w:w="657" w:type="pct"/>
            <w:tcBorders>
              <w:top w:val="nil"/>
              <w:left w:val="nil"/>
              <w:bottom w:val="single" w:sz="4" w:space="0" w:color="auto"/>
              <w:right w:val="single" w:sz="4" w:space="0" w:color="auto"/>
            </w:tcBorders>
            <w:shd w:val="clear" w:color="000000" w:fill="FFFFFF"/>
            <w:noWrap/>
            <w:vAlign w:val="center"/>
            <w:hideMark/>
          </w:tcPr>
          <w:p w14:paraId="02CF662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98D7AF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135,00 €</w:t>
            </w:r>
          </w:p>
        </w:tc>
        <w:tc>
          <w:tcPr>
            <w:tcW w:w="260" w:type="pct"/>
            <w:tcBorders>
              <w:top w:val="nil"/>
              <w:left w:val="nil"/>
              <w:bottom w:val="single" w:sz="4" w:space="0" w:color="auto"/>
              <w:right w:val="single" w:sz="4" w:space="0" w:color="auto"/>
            </w:tcBorders>
            <w:shd w:val="clear" w:color="000000" w:fill="FFFFFF"/>
            <w:noWrap/>
            <w:vAlign w:val="center"/>
            <w:hideMark/>
          </w:tcPr>
          <w:p w14:paraId="73B34F6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0FA85C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5E9F47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98828E0"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B1870BF"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ACTIVA DE HOMBRO CON ALMOHADILLA DE ELASTÓMERO DE SILICONA</w:t>
            </w:r>
          </w:p>
        </w:tc>
        <w:tc>
          <w:tcPr>
            <w:tcW w:w="657" w:type="pct"/>
            <w:tcBorders>
              <w:top w:val="nil"/>
              <w:left w:val="nil"/>
              <w:bottom w:val="single" w:sz="4" w:space="0" w:color="auto"/>
              <w:right w:val="single" w:sz="4" w:space="0" w:color="auto"/>
            </w:tcBorders>
            <w:shd w:val="clear" w:color="000000" w:fill="FFFFFF"/>
            <w:noWrap/>
            <w:vAlign w:val="center"/>
            <w:hideMark/>
          </w:tcPr>
          <w:p w14:paraId="23AA311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32A3A2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125,00 €</w:t>
            </w:r>
          </w:p>
        </w:tc>
        <w:tc>
          <w:tcPr>
            <w:tcW w:w="260" w:type="pct"/>
            <w:tcBorders>
              <w:top w:val="nil"/>
              <w:left w:val="nil"/>
              <w:bottom w:val="single" w:sz="4" w:space="0" w:color="auto"/>
              <w:right w:val="single" w:sz="4" w:space="0" w:color="auto"/>
            </w:tcBorders>
            <w:shd w:val="clear" w:color="000000" w:fill="FFFFFF"/>
            <w:noWrap/>
            <w:vAlign w:val="center"/>
            <w:hideMark/>
          </w:tcPr>
          <w:p w14:paraId="16062BE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5D03F0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10EA2C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07790EB"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794FF22"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ORTESIS DE CODO TELESCÓPICA </w:t>
            </w:r>
          </w:p>
        </w:tc>
        <w:tc>
          <w:tcPr>
            <w:tcW w:w="657" w:type="pct"/>
            <w:tcBorders>
              <w:top w:val="nil"/>
              <w:left w:val="nil"/>
              <w:bottom w:val="single" w:sz="4" w:space="0" w:color="auto"/>
              <w:right w:val="single" w:sz="4" w:space="0" w:color="auto"/>
            </w:tcBorders>
            <w:shd w:val="clear" w:color="auto" w:fill="auto"/>
            <w:noWrap/>
            <w:vAlign w:val="center"/>
            <w:hideMark/>
          </w:tcPr>
          <w:p w14:paraId="7A0C621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81BE2A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200,00 €</w:t>
            </w:r>
          </w:p>
        </w:tc>
        <w:tc>
          <w:tcPr>
            <w:tcW w:w="260" w:type="pct"/>
            <w:tcBorders>
              <w:top w:val="nil"/>
              <w:left w:val="nil"/>
              <w:bottom w:val="single" w:sz="4" w:space="0" w:color="auto"/>
              <w:right w:val="single" w:sz="4" w:space="0" w:color="auto"/>
            </w:tcBorders>
            <w:shd w:val="clear" w:color="auto" w:fill="auto"/>
            <w:noWrap/>
            <w:vAlign w:val="center"/>
            <w:hideMark/>
          </w:tcPr>
          <w:p w14:paraId="70D3C3E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70FC34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2C3113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0A8089D"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5FF5479"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FÉRULA DE QUERVAIN</w:t>
            </w:r>
          </w:p>
        </w:tc>
        <w:tc>
          <w:tcPr>
            <w:tcW w:w="657" w:type="pct"/>
            <w:tcBorders>
              <w:top w:val="nil"/>
              <w:left w:val="nil"/>
              <w:bottom w:val="single" w:sz="4" w:space="0" w:color="auto"/>
              <w:right w:val="single" w:sz="4" w:space="0" w:color="auto"/>
            </w:tcBorders>
            <w:shd w:val="clear" w:color="000000" w:fill="FFFFFF"/>
            <w:noWrap/>
            <w:vAlign w:val="center"/>
            <w:hideMark/>
          </w:tcPr>
          <w:p w14:paraId="3F58934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416E52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33,98 €</w:t>
            </w:r>
          </w:p>
        </w:tc>
        <w:tc>
          <w:tcPr>
            <w:tcW w:w="260" w:type="pct"/>
            <w:tcBorders>
              <w:top w:val="nil"/>
              <w:left w:val="nil"/>
              <w:bottom w:val="single" w:sz="4" w:space="0" w:color="auto"/>
              <w:right w:val="single" w:sz="4" w:space="0" w:color="auto"/>
            </w:tcBorders>
            <w:shd w:val="clear" w:color="auto" w:fill="auto"/>
            <w:noWrap/>
            <w:vAlign w:val="center"/>
            <w:hideMark/>
          </w:tcPr>
          <w:p w14:paraId="3D620B9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5648F4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DDA742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53A6AE8"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95F4B33"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ORTESIS ACTIVA DE MUÑECA </w:t>
            </w:r>
          </w:p>
        </w:tc>
        <w:tc>
          <w:tcPr>
            <w:tcW w:w="657" w:type="pct"/>
            <w:tcBorders>
              <w:top w:val="nil"/>
              <w:left w:val="nil"/>
              <w:bottom w:val="single" w:sz="4" w:space="0" w:color="auto"/>
              <w:right w:val="single" w:sz="4" w:space="0" w:color="auto"/>
            </w:tcBorders>
            <w:shd w:val="clear" w:color="000000" w:fill="FFFFFF"/>
            <w:noWrap/>
            <w:vAlign w:val="center"/>
            <w:hideMark/>
          </w:tcPr>
          <w:p w14:paraId="17D4A70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418F75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145,63 €</w:t>
            </w:r>
          </w:p>
        </w:tc>
        <w:tc>
          <w:tcPr>
            <w:tcW w:w="260" w:type="pct"/>
            <w:tcBorders>
              <w:top w:val="nil"/>
              <w:left w:val="nil"/>
              <w:bottom w:val="single" w:sz="4" w:space="0" w:color="auto"/>
              <w:right w:val="single" w:sz="4" w:space="0" w:color="auto"/>
            </w:tcBorders>
            <w:shd w:val="clear" w:color="auto" w:fill="auto"/>
            <w:noWrap/>
            <w:vAlign w:val="center"/>
            <w:hideMark/>
          </w:tcPr>
          <w:p w14:paraId="5CD65E4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6EB020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0B9067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137D03A"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D24386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MUÑEQUERA CON FÉRULA PALMAR Y DE PULGAR RÍGIDA</w:t>
            </w:r>
          </w:p>
        </w:tc>
        <w:tc>
          <w:tcPr>
            <w:tcW w:w="657" w:type="pct"/>
            <w:tcBorders>
              <w:top w:val="nil"/>
              <w:left w:val="nil"/>
              <w:bottom w:val="single" w:sz="4" w:space="0" w:color="auto"/>
              <w:right w:val="single" w:sz="4" w:space="0" w:color="auto"/>
            </w:tcBorders>
            <w:shd w:val="clear" w:color="000000" w:fill="FFFFFF"/>
            <w:vAlign w:val="center"/>
            <w:hideMark/>
          </w:tcPr>
          <w:p w14:paraId="51946D1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62A8CA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40,00 €</w:t>
            </w:r>
          </w:p>
        </w:tc>
        <w:tc>
          <w:tcPr>
            <w:tcW w:w="260" w:type="pct"/>
            <w:tcBorders>
              <w:top w:val="nil"/>
              <w:left w:val="nil"/>
              <w:bottom w:val="single" w:sz="4" w:space="0" w:color="auto"/>
              <w:right w:val="single" w:sz="4" w:space="0" w:color="auto"/>
            </w:tcBorders>
            <w:shd w:val="clear" w:color="auto" w:fill="auto"/>
            <w:noWrap/>
            <w:vAlign w:val="center"/>
            <w:hideMark/>
          </w:tcPr>
          <w:p w14:paraId="6962FFC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5FBE4C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B83FAC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2289B9FC"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53BFC57"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ORTESIS PASIVA DORSAL O PALMAR A MEDIDA</w:t>
            </w:r>
          </w:p>
        </w:tc>
        <w:tc>
          <w:tcPr>
            <w:tcW w:w="657" w:type="pct"/>
            <w:tcBorders>
              <w:top w:val="nil"/>
              <w:left w:val="nil"/>
              <w:bottom w:val="single" w:sz="4" w:space="0" w:color="auto"/>
              <w:right w:val="single" w:sz="4" w:space="0" w:color="auto"/>
            </w:tcBorders>
            <w:shd w:val="clear" w:color="000000" w:fill="FFFFFF"/>
            <w:vAlign w:val="center"/>
            <w:hideMark/>
          </w:tcPr>
          <w:p w14:paraId="094C631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281EF6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40,00 €</w:t>
            </w:r>
          </w:p>
        </w:tc>
        <w:tc>
          <w:tcPr>
            <w:tcW w:w="260" w:type="pct"/>
            <w:tcBorders>
              <w:top w:val="nil"/>
              <w:left w:val="nil"/>
              <w:bottom w:val="single" w:sz="4" w:space="0" w:color="auto"/>
              <w:right w:val="single" w:sz="4" w:space="0" w:color="auto"/>
            </w:tcBorders>
            <w:shd w:val="clear" w:color="auto" w:fill="auto"/>
            <w:noWrap/>
            <w:vAlign w:val="center"/>
            <w:hideMark/>
          </w:tcPr>
          <w:p w14:paraId="5DCAF76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E82C75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A2758E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83B7EE0"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8B0B0E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FÉRULA INMOVILIZADORA DE PULGAR PREFABRICADO</w:t>
            </w:r>
          </w:p>
        </w:tc>
        <w:tc>
          <w:tcPr>
            <w:tcW w:w="657" w:type="pct"/>
            <w:tcBorders>
              <w:top w:val="nil"/>
              <w:left w:val="nil"/>
              <w:bottom w:val="single" w:sz="4" w:space="0" w:color="auto"/>
              <w:right w:val="single" w:sz="4" w:space="0" w:color="auto"/>
            </w:tcBorders>
            <w:shd w:val="clear" w:color="000000" w:fill="FFFFFF"/>
            <w:vAlign w:val="center"/>
            <w:hideMark/>
          </w:tcPr>
          <w:p w14:paraId="4D7F0B7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DE6EE7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35,00 €</w:t>
            </w:r>
          </w:p>
        </w:tc>
        <w:tc>
          <w:tcPr>
            <w:tcW w:w="260" w:type="pct"/>
            <w:tcBorders>
              <w:top w:val="nil"/>
              <w:left w:val="nil"/>
              <w:bottom w:val="single" w:sz="4" w:space="0" w:color="auto"/>
              <w:right w:val="single" w:sz="4" w:space="0" w:color="auto"/>
            </w:tcBorders>
            <w:shd w:val="clear" w:color="auto" w:fill="auto"/>
            <w:noWrap/>
            <w:vAlign w:val="center"/>
            <w:hideMark/>
          </w:tcPr>
          <w:p w14:paraId="3F57A4E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05DD89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B4A9B7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8FD8D7B"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D7F0BE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FERULA EXTENSORA DE DEDO</w:t>
            </w:r>
          </w:p>
        </w:tc>
        <w:tc>
          <w:tcPr>
            <w:tcW w:w="657" w:type="pct"/>
            <w:tcBorders>
              <w:top w:val="nil"/>
              <w:left w:val="nil"/>
              <w:bottom w:val="single" w:sz="4" w:space="0" w:color="auto"/>
              <w:right w:val="single" w:sz="4" w:space="0" w:color="auto"/>
            </w:tcBorders>
            <w:shd w:val="clear" w:color="000000" w:fill="FFFFFF"/>
            <w:noWrap/>
            <w:vAlign w:val="center"/>
            <w:hideMark/>
          </w:tcPr>
          <w:p w14:paraId="3DF85D0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C16CE8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30,00 €</w:t>
            </w:r>
          </w:p>
        </w:tc>
        <w:tc>
          <w:tcPr>
            <w:tcW w:w="260" w:type="pct"/>
            <w:tcBorders>
              <w:top w:val="nil"/>
              <w:left w:val="nil"/>
              <w:bottom w:val="single" w:sz="4" w:space="0" w:color="auto"/>
              <w:right w:val="single" w:sz="4" w:space="0" w:color="auto"/>
            </w:tcBorders>
            <w:shd w:val="clear" w:color="auto" w:fill="auto"/>
            <w:noWrap/>
            <w:vAlign w:val="center"/>
            <w:hideMark/>
          </w:tcPr>
          <w:p w14:paraId="11FD24B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775A7F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7BA814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4DE5FC2"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2296C9F"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FÉRULA ACTIVA FLEXORA DE DEDO</w:t>
            </w:r>
          </w:p>
        </w:tc>
        <w:tc>
          <w:tcPr>
            <w:tcW w:w="657" w:type="pct"/>
            <w:tcBorders>
              <w:top w:val="nil"/>
              <w:left w:val="nil"/>
              <w:bottom w:val="single" w:sz="4" w:space="0" w:color="auto"/>
              <w:right w:val="single" w:sz="4" w:space="0" w:color="auto"/>
            </w:tcBorders>
            <w:shd w:val="clear" w:color="000000" w:fill="FFFFFF"/>
            <w:noWrap/>
            <w:vAlign w:val="center"/>
            <w:hideMark/>
          </w:tcPr>
          <w:p w14:paraId="0A38C77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F47C59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30,00 €</w:t>
            </w:r>
          </w:p>
        </w:tc>
        <w:tc>
          <w:tcPr>
            <w:tcW w:w="260" w:type="pct"/>
            <w:tcBorders>
              <w:top w:val="nil"/>
              <w:left w:val="nil"/>
              <w:bottom w:val="single" w:sz="4" w:space="0" w:color="auto"/>
              <w:right w:val="single" w:sz="4" w:space="0" w:color="auto"/>
            </w:tcBorders>
            <w:shd w:val="clear" w:color="000000" w:fill="FFFFFF"/>
            <w:noWrap/>
            <w:vAlign w:val="center"/>
            <w:hideMark/>
          </w:tcPr>
          <w:p w14:paraId="3F7421A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53B5B6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12F766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57213D8"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20C3F23"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FÉRULA DIGITAL DE ALUMINIO (RANA FEDÉRICA)</w:t>
            </w:r>
          </w:p>
        </w:tc>
        <w:tc>
          <w:tcPr>
            <w:tcW w:w="657" w:type="pct"/>
            <w:tcBorders>
              <w:top w:val="nil"/>
              <w:left w:val="nil"/>
              <w:bottom w:val="single" w:sz="4" w:space="0" w:color="auto"/>
              <w:right w:val="single" w:sz="4" w:space="0" w:color="auto"/>
            </w:tcBorders>
            <w:shd w:val="clear" w:color="000000" w:fill="FFFFFF"/>
            <w:noWrap/>
            <w:vAlign w:val="center"/>
            <w:hideMark/>
          </w:tcPr>
          <w:p w14:paraId="0ADEFB4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759C8C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25,00 €</w:t>
            </w:r>
          </w:p>
        </w:tc>
        <w:tc>
          <w:tcPr>
            <w:tcW w:w="260" w:type="pct"/>
            <w:tcBorders>
              <w:top w:val="nil"/>
              <w:left w:val="nil"/>
              <w:bottom w:val="single" w:sz="4" w:space="0" w:color="auto"/>
              <w:right w:val="single" w:sz="4" w:space="0" w:color="auto"/>
            </w:tcBorders>
            <w:shd w:val="clear" w:color="000000" w:fill="FFFFFF"/>
            <w:noWrap/>
            <w:vAlign w:val="center"/>
            <w:hideMark/>
          </w:tcPr>
          <w:p w14:paraId="3A783DC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1E7D49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5D2722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04476F4"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546FF87E"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TRONCO:</w:t>
            </w:r>
          </w:p>
        </w:tc>
        <w:tc>
          <w:tcPr>
            <w:tcW w:w="657" w:type="pct"/>
            <w:tcBorders>
              <w:top w:val="nil"/>
              <w:left w:val="nil"/>
              <w:bottom w:val="single" w:sz="4" w:space="0" w:color="auto"/>
              <w:right w:val="single" w:sz="4" w:space="0" w:color="auto"/>
            </w:tcBorders>
            <w:shd w:val="clear" w:color="000000" w:fill="0070C0"/>
            <w:noWrap/>
            <w:vAlign w:val="center"/>
            <w:hideMark/>
          </w:tcPr>
          <w:p w14:paraId="669CEE5C"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2D71318A"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6A86471C"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3C62DE0E"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37ED939B"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2F212DD5"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D9439B8"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CORSÉ BIVALVO</w:t>
            </w:r>
          </w:p>
        </w:tc>
        <w:tc>
          <w:tcPr>
            <w:tcW w:w="657" w:type="pct"/>
            <w:tcBorders>
              <w:top w:val="nil"/>
              <w:left w:val="nil"/>
              <w:bottom w:val="single" w:sz="4" w:space="0" w:color="auto"/>
              <w:right w:val="single" w:sz="4" w:space="0" w:color="auto"/>
            </w:tcBorders>
            <w:shd w:val="clear" w:color="auto" w:fill="auto"/>
            <w:noWrap/>
            <w:vAlign w:val="center"/>
            <w:hideMark/>
          </w:tcPr>
          <w:p w14:paraId="4A7721D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auto" w:fill="auto"/>
            <w:noWrap/>
            <w:vAlign w:val="center"/>
            <w:hideMark/>
          </w:tcPr>
          <w:p w14:paraId="5759C7F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691,00 €</w:t>
            </w:r>
          </w:p>
        </w:tc>
        <w:tc>
          <w:tcPr>
            <w:tcW w:w="260" w:type="pct"/>
            <w:tcBorders>
              <w:top w:val="nil"/>
              <w:left w:val="nil"/>
              <w:bottom w:val="single" w:sz="4" w:space="0" w:color="auto"/>
              <w:right w:val="single" w:sz="4" w:space="0" w:color="auto"/>
            </w:tcBorders>
            <w:shd w:val="clear" w:color="000000" w:fill="FFFFFF"/>
            <w:noWrap/>
            <w:vAlign w:val="center"/>
            <w:hideMark/>
          </w:tcPr>
          <w:p w14:paraId="2A5A060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auto" w:fill="auto"/>
            <w:noWrap/>
            <w:vAlign w:val="center"/>
            <w:hideMark/>
          </w:tcPr>
          <w:p w14:paraId="5AA73C6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auto" w:fill="auto"/>
            <w:noWrap/>
            <w:vAlign w:val="center"/>
            <w:hideMark/>
          </w:tcPr>
          <w:p w14:paraId="5CC5E64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64F42DF"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6E802A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MARCO DE JEWETT</w:t>
            </w:r>
          </w:p>
        </w:tc>
        <w:tc>
          <w:tcPr>
            <w:tcW w:w="657" w:type="pct"/>
            <w:tcBorders>
              <w:top w:val="nil"/>
              <w:left w:val="nil"/>
              <w:bottom w:val="single" w:sz="4" w:space="0" w:color="auto"/>
              <w:right w:val="single" w:sz="4" w:space="0" w:color="auto"/>
            </w:tcBorders>
            <w:shd w:val="clear" w:color="000000" w:fill="FFFFFF"/>
            <w:noWrap/>
            <w:vAlign w:val="center"/>
            <w:hideMark/>
          </w:tcPr>
          <w:p w14:paraId="2DBA4B9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EF3671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174,76 €</w:t>
            </w:r>
          </w:p>
        </w:tc>
        <w:tc>
          <w:tcPr>
            <w:tcW w:w="260" w:type="pct"/>
            <w:tcBorders>
              <w:top w:val="nil"/>
              <w:left w:val="nil"/>
              <w:bottom w:val="single" w:sz="4" w:space="0" w:color="auto"/>
              <w:right w:val="single" w:sz="4" w:space="0" w:color="auto"/>
            </w:tcBorders>
            <w:shd w:val="clear" w:color="000000" w:fill="FFFFFF"/>
            <w:noWrap/>
            <w:vAlign w:val="center"/>
            <w:hideMark/>
          </w:tcPr>
          <w:p w14:paraId="3AC6481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3C7EAA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780E14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544483D"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9C55C4C"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FAJA DORSOLUMBAR SEMIRRÍGIDA</w:t>
            </w:r>
          </w:p>
        </w:tc>
        <w:tc>
          <w:tcPr>
            <w:tcW w:w="657" w:type="pct"/>
            <w:tcBorders>
              <w:top w:val="nil"/>
              <w:left w:val="nil"/>
              <w:bottom w:val="single" w:sz="4" w:space="0" w:color="auto"/>
              <w:right w:val="single" w:sz="4" w:space="0" w:color="auto"/>
            </w:tcBorders>
            <w:shd w:val="clear" w:color="000000" w:fill="FFFFFF"/>
            <w:noWrap/>
            <w:vAlign w:val="center"/>
            <w:hideMark/>
          </w:tcPr>
          <w:p w14:paraId="0372B00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1D8671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90,00 €</w:t>
            </w:r>
          </w:p>
        </w:tc>
        <w:tc>
          <w:tcPr>
            <w:tcW w:w="260" w:type="pct"/>
            <w:tcBorders>
              <w:top w:val="nil"/>
              <w:left w:val="nil"/>
              <w:bottom w:val="single" w:sz="4" w:space="0" w:color="auto"/>
              <w:right w:val="single" w:sz="4" w:space="0" w:color="auto"/>
            </w:tcBorders>
            <w:shd w:val="clear" w:color="000000" w:fill="FFFFFF"/>
            <w:noWrap/>
            <w:vAlign w:val="center"/>
            <w:hideMark/>
          </w:tcPr>
          <w:p w14:paraId="45F6E58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BD0F4B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A47F30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5E7655D"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27941212"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PRESOTERAPIA:</w:t>
            </w:r>
          </w:p>
        </w:tc>
        <w:tc>
          <w:tcPr>
            <w:tcW w:w="657" w:type="pct"/>
            <w:tcBorders>
              <w:top w:val="nil"/>
              <w:left w:val="nil"/>
              <w:bottom w:val="single" w:sz="4" w:space="0" w:color="auto"/>
              <w:right w:val="single" w:sz="4" w:space="0" w:color="auto"/>
            </w:tcBorders>
            <w:shd w:val="clear" w:color="000000" w:fill="0070C0"/>
            <w:noWrap/>
            <w:vAlign w:val="center"/>
            <w:hideMark/>
          </w:tcPr>
          <w:p w14:paraId="76860212"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0E0A5BF6"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3E76A3BD"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68746C6A"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557007C8"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108261E9" w14:textId="77777777" w:rsidTr="00617F51">
        <w:trPr>
          <w:trHeight w:val="735"/>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928753A"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MEDIA LARGA DE COMPRESIÓN NORMAL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0026271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2B72C5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100,00 €</w:t>
            </w:r>
          </w:p>
        </w:tc>
        <w:tc>
          <w:tcPr>
            <w:tcW w:w="260" w:type="pct"/>
            <w:tcBorders>
              <w:top w:val="nil"/>
              <w:left w:val="nil"/>
              <w:bottom w:val="single" w:sz="4" w:space="0" w:color="auto"/>
              <w:right w:val="single" w:sz="4" w:space="0" w:color="auto"/>
            </w:tcBorders>
            <w:shd w:val="clear" w:color="000000" w:fill="FFFFFF"/>
            <w:noWrap/>
            <w:vAlign w:val="center"/>
            <w:hideMark/>
          </w:tcPr>
          <w:p w14:paraId="582E122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A7A472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008110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A63C13B" w14:textId="77777777" w:rsidTr="00617F51">
        <w:trPr>
          <w:trHeight w:val="69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4F2E0BD"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lastRenderedPageBreak/>
              <w:t>MEDIA LARGA DE COMPRESIÓN FUERTE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24A49C3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A0A811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100,00 €</w:t>
            </w:r>
          </w:p>
        </w:tc>
        <w:tc>
          <w:tcPr>
            <w:tcW w:w="260" w:type="pct"/>
            <w:tcBorders>
              <w:top w:val="nil"/>
              <w:left w:val="nil"/>
              <w:bottom w:val="single" w:sz="4" w:space="0" w:color="auto"/>
              <w:right w:val="single" w:sz="4" w:space="0" w:color="auto"/>
            </w:tcBorders>
            <w:shd w:val="clear" w:color="000000" w:fill="FFFFFF"/>
            <w:noWrap/>
            <w:vAlign w:val="center"/>
            <w:hideMark/>
          </w:tcPr>
          <w:p w14:paraId="60071A4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B882E9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26F7EE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0C9971A"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FF8A417"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PRENDAS PRESOTERAPIA EXTREMIDADES INFERIORES: MEDIAS PIERNA ENTERA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70BBE4E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3496BB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401,70 €</w:t>
            </w:r>
          </w:p>
        </w:tc>
        <w:tc>
          <w:tcPr>
            <w:tcW w:w="260" w:type="pct"/>
            <w:tcBorders>
              <w:top w:val="nil"/>
              <w:left w:val="nil"/>
              <w:bottom w:val="single" w:sz="4" w:space="0" w:color="auto"/>
              <w:right w:val="single" w:sz="4" w:space="0" w:color="auto"/>
            </w:tcBorders>
            <w:shd w:val="clear" w:color="000000" w:fill="FFFFFF"/>
            <w:noWrap/>
            <w:vAlign w:val="center"/>
            <w:hideMark/>
          </w:tcPr>
          <w:p w14:paraId="62B61C0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F5E1C9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87AF9A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8B2307D"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0B682D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PRENDAS PRESOTERAPIA EXTREMIDADES INFERIORES: MEDIAS POR DEBAJO DE RODILLA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04C5FCA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A7B28E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194,27 €</w:t>
            </w:r>
          </w:p>
        </w:tc>
        <w:tc>
          <w:tcPr>
            <w:tcW w:w="260" w:type="pct"/>
            <w:tcBorders>
              <w:top w:val="nil"/>
              <w:left w:val="nil"/>
              <w:bottom w:val="single" w:sz="4" w:space="0" w:color="auto"/>
              <w:right w:val="single" w:sz="4" w:space="0" w:color="auto"/>
            </w:tcBorders>
            <w:shd w:val="clear" w:color="000000" w:fill="FFFFFF"/>
            <w:noWrap/>
            <w:vAlign w:val="center"/>
            <w:hideMark/>
          </w:tcPr>
          <w:p w14:paraId="21DC03C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0899A1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9E887E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724142F"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6FAEC2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PRENDAS PRESOTERAPIA PARA EXTREMIDADES INFERIORES: TOBILLERA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0342454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0675AC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119,42 €</w:t>
            </w:r>
          </w:p>
        </w:tc>
        <w:tc>
          <w:tcPr>
            <w:tcW w:w="260" w:type="pct"/>
            <w:tcBorders>
              <w:top w:val="nil"/>
              <w:left w:val="nil"/>
              <w:bottom w:val="single" w:sz="4" w:space="0" w:color="auto"/>
              <w:right w:val="single" w:sz="4" w:space="0" w:color="auto"/>
            </w:tcBorders>
            <w:shd w:val="clear" w:color="000000" w:fill="FFFFFF"/>
            <w:noWrap/>
            <w:vAlign w:val="center"/>
            <w:hideMark/>
          </w:tcPr>
          <w:p w14:paraId="381161E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DE69A5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2BBBBE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1281810"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E2740AB"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PRENDAS PRESOTERAPIA PARA EXTREMIDADES SUPERIORES: GUANTES A MEDIDA</w:t>
            </w:r>
          </w:p>
        </w:tc>
        <w:tc>
          <w:tcPr>
            <w:tcW w:w="657" w:type="pct"/>
            <w:tcBorders>
              <w:top w:val="nil"/>
              <w:left w:val="nil"/>
              <w:bottom w:val="single" w:sz="4" w:space="0" w:color="auto"/>
              <w:right w:val="single" w:sz="4" w:space="0" w:color="auto"/>
            </w:tcBorders>
            <w:shd w:val="clear" w:color="000000" w:fill="FFFFFF"/>
            <w:vAlign w:val="center"/>
            <w:hideMark/>
          </w:tcPr>
          <w:p w14:paraId="62E8A1A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18F8DF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263,98 €</w:t>
            </w:r>
          </w:p>
        </w:tc>
        <w:tc>
          <w:tcPr>
            <w:tcW w:w="260" w:type="pct"/>
            <w:tcBorders>
              <w:top w:val="nil"/>
              <w:left w:val="nil"/>
              <w:bottom w:val="single" w:sz="4" w:space="0" w:color="auto"/>
              <w:right w:val="single" w:sz="4" w:space="0" w:color="auto"/>
            </w:tcBorders>
            <w:shd w:val="clear" w:color="000000" w:fill="FFFFFF"/>
            <w:noWrap/>
            <w:vAlign w:val="center"/>
            <w:hideMark/>
          </w:tcPr>
          <w:p w14:paraId="4B45287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72D8BB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95586F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5104C47"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A2FDF39"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PRENDAS PRESOTERAPIA PARA EXTREMIDADES SUPERIORES: MANGA A MEDIDA</w:t>
            </w:r>
          </w:p>
        </w:tc>
        <w:tc>
          <w:tcPr>
            <w:tcW w:w="657" w:type="pct"/>
            <w:tcBorders>
              <w:top w:val="nil"/>
              <w:left w:val="nil"/>
              <w:bottom w:val="single" w:sz="4" w:space="0" w:color="auto"/>
              <w:right w:val="single" w:sz="4" w:space="0" w:color="auto"/>
            </w:tcBorders>
            <w:shd w:val="clear" w:color="000000" w:fill="FFFFFF"/>
            <w:vAlign w:val="center"/>
            <w:hideMark/>
          </w:tcPr>
          <w:p w14:paraId="29937D8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A4271A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125,00 €</w:t>
            </w:r>
          </w:p>
        </w:tc>
        <w:tc>
          <w:tcPr>
            <w:tcW w:w="260" w:type="pct"/>
            <w:tcBorders>
              <w:top w:val="nil"/>
              <w:left w:val="nil"/>
              <w:bottom w:val="single" w:sz="4" w:space="0" w:color="auto"/>
              <w:right w:val="single" w:sz="4" w:space="0" w:color="auto"/>
            </w:tcBorders>
            <w:shd w:val="clear" w:color="000000" w:fill="FFFFFF"/>
            <w:noWrap/>
            <w:vAlign w:val="center"/>
            <w:hideMark/>
          </w:tcPr>
          <w:p w14:paraId="020E67C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DAF6CB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DEBAB1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D398B82"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3D4B2A57"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SILLAS DE RUEDAS:</w:t>
            </w:r>
          </w:p>
        </w:tc>
        <w:tc>
          <w:tcPr>
            <w:tcW w:w="657" w:type="pct"/>
            <w:tcBorders>
              <w:top w:val="nil"/>
              <w:left w:val="nil"/>
              <w:bottom w:val="single" w:sz="4" w:space="0" w:color="auto"/>
              <w:right w:val="single" w:sz="4" w:space="0" w:color="auto"/>
            </w:tcBorders>
            <w:shd w:val="clear" w:color="000000" w:fill="0070C0"/>
            <w:noWrap/>
            <w:vAlign w:val="center"/>
            <w:hideMark/>
          </w:tcPr>
          <w:p w14:paraId="07A430B0"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40EC84B0"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4CAB28FB"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5D50053D"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61E5F01E"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6DA195EF" w14:textId="77777777" w:rsidTr="00617F51">
        <w:trPr>
          <w:trHeight w:val="499"/>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3A9E78C"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 xml:space="preserve">SILLA DE RUEDAS MANUAL. En régimen de alquiler, </w:t>
            </w:r>
            <w:proofErr w:type="gramStart"/>
            <w:r w:rsidRPr="00A871B8">
              <w:rPr>
                <w:rFonts w:cs="Arial"/>
                <w:snapToGrid/>
                <w:sz w:val="18"/>
                <w:szCs w:val="18"/>
              </w:rPr>
              <w:t>precio  por</w:t>
            </w:r>
            <w:proofErr w:type="gramEnd"/>
            <w:r w:rsidRPr="00A871B8">
              <w:rPr>
                <w:rFonts w:cs="Arial"/>
                <w:snapToGrid/>
                <w:sz w:val="18"/>
                <w:szCs w:val="18"/>
              </w:rPr>
              <w:t xml:space="preserve"> mes</w:t>
            </w:r>
          </w:p>
        </w:tc>
        <w:tc>
          <w:tcPr>
            <w:tcW w:w="657" w:type="pct"/>
            <w:tcBorders>
              <w:top w:val="nil"/>
              <w:left w:val="nil"/>
              <w:bottom w:val="single" w:sz="4" w:space="0" w:color="auto"/>
              <w:right w:val="single" w:sz="4" w:space="0" w:color="auto"/>
            </w:tcBorders>
            <w:shd w:val="clear" w:color="000000" w:fill="FFFFFF"/>
            <w:noWrap/>
            <w:vAlign w:val="center"/>
            <w:hideMark/>
          </w:tcPr>
          <w:p w14:paraId="1824C03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w:t>
            </w:r>
          </w:p>
        </w:tc>
        <w:tc>
          <w:tcPr>
            <w:tcW w:w="514" w:type="pct"/>
            <w:tcBorders>
              <w:top w:val="nil"/>
              <w:left w:val="nil"/>
              <w:bottom w:val="single" w:sz="4" w:space="0" w:color="auto"/>
              <w:right w:val="single" w:sz="4" w:space="0" w:color="auto"/>
            </w:tcBorders>
            <w:shd w:val="clear" w:color="000000" w:fill="FFFFFF"/>
            <w:noWrap/>
            <w:vAlign w:val="center"/>
            <w:hideMark/>
          </w:tcPr>
          <w:p w14:paraId="54EF26C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77,67 €</w:t>
            </w:r>
          </w:p>
        </w:tc>
        <w:tc>
          <w:tcPr>
            <w:tcW w:w="260" w:type="pct"/>
            <w:tcBorders>
              <w:top w:val="nil"/>
              <w:left w:val="nil"/>
              <w:bottom w:val="single" w:sz="4" w:space="0" w:color="auto"/>
              <w:right w:val="single" w:sz="4" w:space="0" w:color="auto"/>
            </w:tcBorders>
            <w:shd w:val="clear" w:color="000000" w:fill="FFFFFF"/>
            <w:noWrap/>
            <w:vAlign w:val="center"/>
            <w:hideMark/>
          </w:tcPr>
          <w:p w14:paraId="75B01CA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7%</w:t>
            </w:r>
          </w:p>
        </w:tc>
        <w:tc>
          <w:tcPr>
            <w:tcW w:w="585" w:type="pct"/>
            <w:tcBorders>
              <w:top w:val="nil"/>
              <w:left w:val="nil"/>
              <w:bottom w:val="single" w:sz="4" w:space="0" w:color="auto"/>
              <w:right w:val="single" w:sz="4" w:space="0" w:color="auto"/>
            </w:tcBorders>
            <w:shd w:val="clear" w:color="000000" w:fill="FFFFFF"/>
            <w:noWrap/>
            <w:vAlign w:val="center"/>
            <w:hideMark/>
          </w:tcPr>
          <w:p w14:paraId="0048038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5BBB87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5DBBE4D5"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B01EA1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SILLA DE RUEDAS MANUAL.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437E16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71EC6E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225,00 €</w:t>
            </w:r>
          </w:p>
        </w:tc>
        <w:tc>
          <w:tcPr>
            <w:tcW w:w="260" w:type="pct"/>
            <w:tcBorders>
              <w:top w:val="nil"/>
              <w:left w:val="nil"/>
              <w:bottom w:val="single" w:sz="4" w:space="0" w:color="auto"/>
              <w:right w:val="single" w:sz="4" w:space="0" w:color="auto"/>
            </w:tcBorders>
            <w:shd w:val="clear" w:color="000000" w:fill="FFFFFF"/>
            <w:noWrap/>
            <w:vAlign w:val="center"/>
            <w:hideMark/>
          </w:tcPr>
          <w:p w14:paraId="52C1820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4A5446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33D9CF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55B40B9"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C469A32"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SILLA AUTOPROPULSADA LIGERA.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0B96295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ABC926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2.500,00 €</w:t>
            </w:r>
          </w:p>
        </w:tc>
        <w:tc>
          <w:tcPr>
            <w:tcW w:w="260" w:type="pct"/>
            <w:tcBorders>
              <w:top w:val="nil"/>
              <w:left w:val="nil"/>
              <w:bottom w:val="single" w:sz="4" w:space="0" w:color="auto"/>
              <w:right w:val="single" w:sz="4" w:space="0" w:color="auto"/>
            </w:tcBorders>
            <w:shd w:val="clear" w:color="000000" w:fill="FFFFFF"/>
            <w:noWrap/>
            <w:vAlign w:val="center"/>
            <w:hideMark/>
          </w:tcPr>
          <w:p w14:paraId="4F4A0C5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6C7DD3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C7E53A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A702559"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8CECF01"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SILLA DE RUEDAS ELÉCTRICA BÁSICA.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00E80C0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121C73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3.000,00 €</w:t>
            </w:r>
          </w:p>
        </w:tc>
        <w:tc>
          <w:tcPr>
            <w:tcW w:w="260" w:type="pct"/>
            <w:tcBorders>
              <w:top w:val="nil"/>
              <w:left w:val="nil"/>
              <w:bottom w:val="single" w:sz="4" w:space="0" w:color="auto"/>
              <w:right w:val="single" w:sz="4" w:space="0" w:color="auto"/>
            </w:tcBorders>
            <w:shd w:val="clear" w:color="000000" w:fill="FFFFFF"/>
            <w:noWrap/>
            <w:vAlign w:val="center"/>
            <w:hideMark/>
          </w:tcPr>
          <w:p w14:paraId="67E3CFE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9AB0D0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21FD66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11A1F46"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B55A690"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SISTEMA DE CONTROL DE TRACCIÓN R-NET TRACTION CONTROL SYSTEM (GYRO*)</w:t>
            </w:r>
          </w:p>
        </w:tc>
        <w:tc>
          <w:tcPr>
            <w:tcW w:w="657" w:type="pct"/>
            <w:tcBorders>
              <w:top w:val="nil"/>
              <w:left w:val="nil"/>
              <w:bottom w:val="single" w:sz="4" w:space="0" w:color="auto"/>
              <w:right w:val="single" w:sz="4" w:space="0" w:color="auto"/>
            </w:tcBorders>
            <w:shd w:val="clear" w:color="000000" w:fill="FFFFFF"/>
            <w:noWrap/>
            <w:vAlign w:val="center"/>
            <w:hideMark/>
          </w:tcPr>
          <w:p w14:paraId="1FE3DD5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3AF5CB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475,00 €</w:t>
            </w:r>
          </w:p>
        </w:tc>
        <w:tc>
          <w:tcPr>
            <w:tcW w:w="260" w:type="pct"/>
            <w:tcBorders>
              <w:top w:val="nil"/>
              <w:left w:val="nil"/>
              <w:bottom w:val="single" w:sz="4" w:space="0" w:color="auto"/>
              <w:right w:val="single" w:sz="4" w:space="0" w:color="auto"/>
            </w:tcBorders>
            <w:shd w:val="clear" w:color="000000" w:fill="FFFFFF"/>
            <w:noWrap/>
            <w:vAlign w:val="center"/>
            <w:hideMark/>
          </w:tcPr>
          <w:p w14:paraId="79840FC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A5EFDF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941EC7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21A05C27"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22E8C2F"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SUBE BORDILLOS</w:t>
            </w:r>
          </w:p>
        </w:tc>
        <w:tc>
          <w:tcPr>
            <w:tcW w:w="657" w:type="pct"/>
            <w:tcBorders>
              <w:top w:val="nil"/>
              <w:left w:val="nil"/>
              <w:bottom w:val="single" w:sz="4" w:space="0" w:color="auto"/>
              <w:right w:val="single" w:sz="4" w:space="0" w:color="auto"/>
            </w:tcBorders>
            <w:shd w:val="clear" w:color="000000" w:fill="FFFFFF"/>
            <w:noWrap/>
            <w:vAlign w:val="center"/>
            <w:hideMark/>
          </w:tcPr>
          <w:p w14:paraId="6EC4B30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B15DA9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198,00 €</w:t>
            </w:r>
          </w:p>
        </w:tc>
        <w:tc>
          <w:tcPr>
            <w:tcW w:w="260" w:type="pct"/>
            <w:tcBorders>
              <w:top w:val="nil"/>
              <w:left w:val="nil"/>
              <w:bottom w:val="single" w:sz="4" w:space="0" w:color="auto"/>
              <w:right w:val="single" w:sz="4" w:space="0" w:color="auto"/>
            </w:tcBorders>
            <w:shd w:val="clear" w:color="000000" w:fill="FFFFFF"/>
            <w:noWrap/>
            <w:vAlign w:val="center"/>
            <w:hideMark/>
          </w:tcPr>
          <w:p w14:paraId="607040E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D76BA8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EDEBA5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5CBCBFF"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FFBF9E5"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RESPALDO ELÉCTRICO RECLINABLE</w:t>
            </w:r>
          </w:p>
        </w:tc>
        <w:tc>
          <w:tcPr>
            <w:tcW w:w="657" w:type="pct"/>
            <w:tcBorders>
              <w:top w:val="nil"/>
              <w:left w:val="nil"/>
              <w:bottom w:val="single" w:sz="4" w:space="0" w:color="auto"/>
              <w:right w:val="single" w:sz="4" w:space="0" w:color="auto"/>
            </w:tcBorders>
            <w:shd w:val="clear" w:color="000000" w:fill="FFFFFF"/>
            <w:noWrap/>
            <w:vAlign w:val="center"/>
            <w:hideMark/>
          </w:tcPr>
          <w:p w14:paraId="20AE82B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1DA372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405,00 €</w:t>
            </w:r>
          </w:p>
        </w:tc>
        <w:tc>
          <w:tcPr>
            <w:tcW w:w="260" w:type="pct"/>
            <w:tcBorders>
              <w:top w:val="nil"/>
              <w:left w:val="nil"/>
              <w:bottom w:val="single" w:sz="4" w:space="0" w:color="auto"/>
              <w:right w:val="single" w:sz="4" w:space="0" w:color="auto"/>
            </w:tcBorders>
            <w:shd w:val="clear" w:color="000000" w:fill="FFFFFF"/>
            <w:noWrap/>
            <w:vAlign w:val="center"/>
            <w:hideMark/>
          </w:tcPr>
          <w:p w14:paraId="0B825FE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3A61C7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69F3BF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5406357"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65DACA2"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REPARACIONES / RECAMBIOS /ACCESORIOS SILLAS</w:t>
            </w:r>
          </w:p>
        </w:tc>
        <w:tc>
          <w:tcPr>
            <w:tcW w:w="657" w:type="pct"/>
            <w:tcBorders>
              <w:top w:val="nil"/>
              <w:left w:val="nil"/>
              <w:bottom w:val="single" w:sz="4" w:space="0" w:color="auto"/>
              <w:right w:val="single" w:sz="4" w:space="0" w:color="auto"/>
            </w:tcBorders>
            <w:shd w:val="clear" w:color="000000" w:fill="BFBFBF"/>
            <w:noWrap/>
            <w:vAlign w:val="center"/>
            <w:hideMark/>
          </w:tcPr>
          <w:p w14:paraId="12B4A922" w14:textId="77777777" w:rsidR="00413F9A" w:rsidRPr="00A871B8" w:rsidRDefault="00413F9A" w:rsidP="00617F51">
            <w:pPr>
              <w:spacing w:after="0" w:line="240" w:lineRule="auto"/>
              <w:jc w:val="center"/>
              <w:rPr>
                <w:rFonts w:cs="Arial"/>
                <w:snapToGrid/>
                <w:sz w:val="18"/>
                <w:szCs w:val="18"/>
              </w:rPr>
            </w:pPr>
          </w:p>
        </w:tc>
        <w:tc>
          <w:tcPr>
            <w:tcW w:w="514" w:type="pct"/>
            <w:tcBorders>
              <w:top w:val="nil"/>
              <w:left w:val="nil"/>
              <w:bottom w:val="single" w:sz="4" w:space="0" w:color="auto"/>
              <w:right w:val="single" w:sz="4" w:space="0" w:color="auto"/>
            </w:tcBorders>
            <w:shd w:val="clear" w:color="000000" w:fill="BFBFBF"/>
            <w:noWrap/>
            <w:vAlign w:val="center"/>
            <w:hideMark/>
          </w:tcPr>
          <w:p w14:paraId="37C92E81" w14:textId="77777777" w:rsidR="00413F9A" w:rsidRPr="00A871B8" w:rsidRDefault="00413F9A" w:rsidP="00617F51">
            <w:pPr>
              <w:spacing w:after="0" w:line="240" w:lineRule="auto"/>
              <w:jc w:val="center"/>
              <w:rPr>
                <w:rFonts w:cs="Arial"/>
                <w:snapToGrid/>
                <w:sz w:val="18"/>
                <w:szCs w:val="18"/>
              </w:rPr>
            </w:pPr>
          </w:p>
        </w:tc>
        <w:tc>
          <w:tcPr>
            <w:tcW w:w="260" w:type="pct"/>
            <w:tcBorders>
              <w:top w:val="nil"/>
              <w:left w:val="nil"/>
              <w:bottom w:val="single" w:sz="4" w:space="0" w:color="auto"/>
              <w:right w:val="single" w:sz="4" w:space="0" w:color="auto"/>
            </w:tcBorders>
            <w:shd w:val="clear" w:color="000000" w:fill="BFBFBF"/>
            <w:noWrap/>
            <w:vAlign w:val="center"/>
            <w:hideMark/>
          </w:tcPr>
          <w:p w14:paraId="3C09EAB2" w14:textId="77777777" w:rsidR="00413F9A" w:rsidRPr="00A871B8" w:rsidRDefault="00413F9A" w:rsidP="00617F51">
            <w:pPr>
              <w:spacing w:after="0" w:line="240" w:lineRule="auto"/>
              <w:jc w:val="center"/>
              <w:rPr>
                <w:rFonts w:cs="Arial"/>
                <w:snapToGrid/>
                <w:color w:val="00B050"/>
                <w:sz w:val="18"/>
                <w:szCs w:val="18"/>
              </w:rPr>
            </w:pPr>
          </w:p>
        </w:tc>
        <w:tc>
          <w:tcPr>
            <w:tcW w:w="585" w:type="pct"/>
            <w:tcBorders>
              <w:top w:val="nil"/>
              <w:left w:val="nil"/>
              <w:bottom w:val="single" w:sz="4" w:space="0" w:color="auto"/>
              <w:right w:val="single" w:sz="4" w:space="0" w:color="auto"/>
            </w:tcBorders>
            <w:shd w:val="clear" w:color="000000" w:fill="FFFFFF"/>
            <w:noWrap/>
            <w:vAlign w:val="center"/>
            <w:hideMark/>
          </w:tcPr>
          <w:p w14:paraId="637D94B7"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1.000,00 €</w:t>
            </w:r>
          </w:p>
        </w:tc>
        <w:tc>
          <w:tcPr>
            <w:tcW w:w="663" w:type="pct"/>
            <w:tcBorders>
              <w:top w:val="nil"/>
              <w:left w:val="nil"/>
              <w:bottom w:val="single" w:sz="4" w:space="0" w:color="auto"/>
              <w:right w:val="single" w:sz="4" w:space="0" w:color="auto"/>
            </w:tcBorders>
            <w:shd w:val="clear" w:color="000000" w:fill="FFFFFF"/>
            <w:noWrap/>
            <w:vAlign w:val="center"/>
            <w:hideMark/>
          </w:tcPr>
          <w:p w14:paraId="63BF197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1.000,00 €</w:t>
            </w:r>
          </w:p>
        </w:tc>
      </w:tr>
      <w:tr w:rsidR="00413F9A" w:rsidRPr="00A871B8" w14:paraId="0C3EB33A" w14:textId="77777777" w:rsidTr="00617F51">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022FBF2D" w14:textId="77777777" w:rsidR="00413F9A" w:rsidRPr="00A871B8" w:rsidRDefault="00413F9A" w:rsidP="00617F51">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VARIOS:</w:t>
            </w:r>
          </w:p>
        </w:tc>
        <w:tc>
          <w:tcPr>
            <w:tcW w:w="657" w:type="pct"/>
            <w:tcBorders>
              <w:top w:val="nil"/>
              <w:left w:val="nil"/>
              <w:bottom w:val="single" w:sz="4" w:space="0" w:color="auto"/>
              <w:right w:val="single" w:sz="4" w:space="0" w:color="auto"/>
            </w:tcBorders>
            <w:shd w:val="clear" w:color="000000" w:fill="0070C0"/>
            <w:noWrap/>
            <w:vAlign w:val="center"/>
            <w:hideMark/>
          </w:tcPr>
          <w:p w14:paraId="7CC5C828"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4A9CAA2F"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77399D05"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7849C1BF" w14:textId="77777777" w:rsidR="00413F9A" w:rsidRPr="00A871B8" w:rsidRDefault="00413F9A" w:rsidP="00617F51">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409AC32F" w14:textId="77777777" w:rsidR="00413F9A" w:rsidRPr="00A871B8" w:rsidRDefault="00413F9A" w:rsidP="00617F51">
            <w:pPr>
              <w:spacing w:after="0" w:line="240" w:lineRule="auto"/>
              <w:jc w:val="center"/>
              <w:rPr>
                <w:rFonts w:ascii="Calibri" w:hAnsi="Calibri" w:cs="Calibri"/>
                <w:b/>
                <w:bCs/>
                <w:snapToGrid/>
                <w:color w:val="FFFFFF"/>
                <w:szCs w:val="22"/>
              </w:rPr>
            </w:pPr>
          </w:p>
        </w:tc>
      </w:tr>
      <w:tr w:rsidR="00413F9A" w:rsidRPr="00A871B8" w14:paraId="113EDC6A"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C6E60AE"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APARATO DE MAGNETOTERAPIA DOMICILIARIA. En régimen de alquiler, precio por semana</w:t>
            </w:r>
          </w:p>
        </w:tc>
        <w:tc>
          <w:tcPr>
            <w:tcW w:w="657" w:type="pct"/>
            <w:tcBorders>
              <w:top w:val="nil"/>
              <w:left w:val="nil"/>
              <w:bottom w:val="single" w:sz="4" w:space="0" w:color="auto"/>
              <w:right w:val="single" w:sz="4" w:space="0" w:color="auto"/>
            </w:tcBorders>
            <w:shd w:val="clear" w:color="000000" w:fill="FFFFFF"/>
            <w:noWrap/>
            <w:vAlign w:val="center"/>
            <w:hideMark/>
          </w:tcPr>
          <w:p w14:paraId="117FDE4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w:t>
            </w:r>
          </w:p>
        </w:tc>
        <w:tc>
          <w:tcPr>
            <w:tcW w:w="514" w:type="pct"/>
            <w:tcBorders>
              <w:top w:val="nil"/>
              <w:left w:val="nil"/>
              <w:bottom w:val="single" w:sz="4" w:space="0" w:color="auto"/>
              <w:right w:val="single" w:sz="4" w:space="0" w:color="auto"/>
            </w:tcBorders>
            <w:shd w:val="clear" w:color="000000" w:fill="FFFFFF"/>
            <w:noWrap/>
            <w:vAlign w:val="center"/>
            <w:hideMark/>
          </w:tcPr>
          <w:p w14:paraId="717F5FA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466,00 €</w:t>
            </w:r>
          </w:p>
        </w:tc>
        <w:tc>
          <w:tcPr>
            <w:tcW w:w="260" w:type="pct"/>
            <w:tcBorders>
              <w:top w:val="nil"/>
              <w:left w:val="nil"/>
              <w:bottom w:val="single" w:sz="4" w:space="0" w:color="auto"/>
              <w:right w:val="single" w:sz="4" w:space="0" w:color="auto"/>
            </w:tcBorders>
            <w:shd w:val="clear" w:color="000000" w:fill="FFFFFF"/>
            <w:noWrap/>
            <w:vAlign w:val="center"/>
            <w:hideMark/>
          </w:tcPr>
          <w:p w14:paraId="3E8547E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7%</w:t>
            </w:r>
          </w:p>
        </w:tc>
        <w:tc>
          <w:tcPr>
            <w:tcW w:w="585" w:type="pct"/>
            <w:tcBorders>
              <w:top w:val="nil"/>
              <w:left w:val="nil"/>
              <w:bottom w:val="single" w:sz="4" w:space="0" w:color="auto"/>
              <w:right w:val="single" w:sz="4" w:space="0" w:color="auto"/>
            </w:tcBorders>
            <w:shd w:val="clear" w:color="000000" w:fill="FFFFFF"/>
            <w:noWrap/>
            <w:vAlign w:val="center"/>
            <w:hideMark/>
          </w:tcPr>
          <w:p w14:paraId="1A25739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9CF500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6C095B5F"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39A923E"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ANDADOR ORTOPÉDICO</w:t>
            </w:r>
          </w:p>
        </w:tc>
        <w:tc>
          <w:tcPr>
            <w:tcW w:w="657" w:type="pct"/>
            <w:tcBorders>
              <w:top w:val="nil"/>
              <w:left w:val="nil"/>
              <w:bottom w:val="single" w:sz="4" w:space="0" w:color="auto"/>
              <w:right w:val="single" w:sz="4" w:space="0" w:color="auto"/>
            </w:tcBorders>
            <w:shd w:val="clear" w:color="000000" w:fill="FFFFFF"/>
            <w:noWrap/>
            <w:vAlign w:val="center"/>
            <w:hideMark/>
          </w:tcPr>
          <w:p w14:paraId="4BE9362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CCF6A0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95,00 €</w:t>
            </w:r>
          </w:p>
        </w:tc>
        <w:tc>
          <w:tcPr>
            <w:tcW w:w="260" w:type="pct"/>
            <w:tcBorders>
              <w:top w:val="nil"/>
              <w:left w:val="nil"/>
              <w:bottom w:val="single" w:sz="4" w:space="0" w:color="auto"/>
              <w:right w:val="single" w:sz="4" w:space="0" w:color="auto"/>
            </w:tcBorders>
            <w:shd w:val="clear" w:color="000000" w:fill="FFFFFF"/>
            <w:noWrap/>
            <w:vAlign w:val="center"/>
            <w:hideMark/>
          </w:tcPr>
          <w:p w14:paraId="4C22A186"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79B608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ED2120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D7FA5A4"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E032F6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COJÍN ANTIESCARAS CON CELDAS DE AIRE</w:t>
            </w:r>
          </w:p>
        </w:tc>
        <w:tc>
          <w:tcPr>
            <w:tcW w:w="657" w:type="pct"/>
            <w:tcBorders>
              <w:top w:val="nil"/>
              <w:left w:val="nil"/>
              <w:bottom w:val="single" w:sz="4" w:space="0" w:color="auto"/>
              <w:right w:val="single" w:sz="4" w:space="0" w:color="auto"/>
            </w:tcBorders>
            <w:shd w:val="clear" w:color="000000" w:fill="FFFFFF"/>
            <w:noWrap/>
            <w:vAlign w:val="center"/>
            <w:hideMark/>
          </w:tcPr>
          <w:p w14:paraId="1B3DEE1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1E49FC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600,00 €</w:t>
            </w:r>
          </w:p>
        </w:tc>
        <w:tc>
          <w:tcPr>
            <w:tcW w:w="260" w:type="pct"/>
            <w:tcBorders>
              <w:top w:val="nil"/>
              <w:left w:val="nil"/>
              <w:bottom w:val="single" w:sz="4" w:space="0" w:color="auto"/>
              <w:right w:val="single" w:sz="4" w:space="0" w:color="auto"/>
            </w:tcBorders>
            <w:shd w:val="clear" w:color="000000" w:fill="FFFFFF"/>
            <w:noWrap/>
            <w:vAlign w:val="center"/>
            <w:hideMark/>
          </w:tcPr>
          <w:p w14:paraId="2AD1AB6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8AA0ED3"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F077E2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7EBAE19B"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50247A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COJÍN ANTIESCARAS</w:t>
            </w:r>
          </w:p>
        </w:tc>
        <w:tc>
          <w:tcPr>
            <w:tcW w:w="657" w:type="pct"/>
            <w:tcBorders>
              <w:top w:val="nil"/>
              <w:left w:val="nil"/>
              <w:bottom w:val="single" w:sz="4" w:space="0" w:color="auto"/>
              <w:right w:val="single" w:sz="4" w:space="0" w:color="auto"/>
            </w:tcBorders>
            <w:shd w:val="clear" w:color="000000" w:fill="FFFFFF"/>
            <w:noWrap/>
            <w:vAlign w:val="center"/>
            <w:hideMark/>
          </w:tcPr>
          <w:p w14:paraId="038327D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99CEF1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115,00 €</w:t>
            </w:r>
          </w:p>
        </w:tc>
        <w:tc>
          <w:tcPr>
            <w:tcW w:w="260" w:type="pct"/>
            <w:tcBorders>
              <w:top w:val="nil"/>
              <w:left w:val="nil"/>
              <w:bottom w:val="single" w:sz="4" w:space="0" w:color="auto"/>
              <w:right w:val="single" w:sz="4" w:space="0" w:color="auto"/>
            </w:tcBorders>
            <w:shd w:val="clear" w:color="000000" w:fill="FFFFFF"/>
            <w:noWrap/>
            <w:vAlign w:val="center"/>
            <w:hideMark/>
          </w:tcPr>
          <w:p w14:paraId="748E6E0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720B0E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C2E7E94"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53BE78A"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26E0273"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COLCHÓN ANTIESCARAS</w:t>
            </w:r>
          </w:p>
        </w:tc>
        <w:tc>
          <w:tcPr>
            <w:tcW w:w="657" w:type="pct"/>
            <w:tcBorders>
              <w:top w:val="nil"/>
              <w:left w:val="nil"/>
              <w:bottom w:val="single" w:sz="4" w:space="0" w:color="auto"/>
              <w:right w:val="single" w:sz="4" w:space="0" w:color="auto"/>
            </w:tcBorders>
            <w:shd w:val="clear" w:color="000000" w:fill="FFFFFF"/>
            <w:noWrap/>
            <w:vAlign w:val="center"/>
            <w:hideMark/>
          </w:tcPr>
          <w:p w14:paraId="3160DB7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BCFDDA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450,00 €</w:t>
            </w:r>
          </w:p>
        </w:tc>
        <w:tc>
          <w:tcPr>
            <w:tcW w:w="260" w:type="pct"/>
            <w:tcBorders>
              <w:top w:val="nil"/>
              <w:left w:val="nil"/>
              <w:bottom w:val="single" w:sz="4" w:space="0" w:color="auto"/>
              <w:right w:val="single" w:sz="4" w:space="0" w:color="auto"/>
            </w:tcBorders>
            <w:shd w:val="clear" w:color="000000" w:fill="FFFFFF"/>
            <w:noWrap/>
            <w:vAlign w:val="center"/>
            <w:hideMark/>
          </w:tcPr>
          <w:p w14:paraId="207690A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F9839C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DEE2CD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35E798F3"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62E5706"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CUÑA URINARIA</w:t>
            </w:r>
          </w:p>
        </w:tc>
        <w:tc>
          <w:tcPr>
            <w:tcW w:w="657" w:type="pct"/>
            <w:tcBorders>
              <w:top w:val="nil"/>
              <w:left w:val="nil"/>
              <w:bottom w:val="single" w:sz="4" w:space="0" w:color="auto"/>
              <w:right w:val="single" w:sz="4" w:space="0" w:color="auto"/>
            </w:tcBorders>
            <w:shd w:val="clear" w:color="000000" w:fill="FFFFFF"/>
            <w:noWrap/>
            <w:vAlign w:val="center"/>
            <w:hideMark/>
          </w:tcPr>
          <w:p w14:paraId="1ACD5C5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35D5E2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12,00 €</w:t>
            </w:r>
          </w:p>
        </w:tc>
        <w:tc>
          <w:tcPr>
            <w:tcW w:w="260" w:type="pct"/>
            <w:tcBorders>
              <w:top w:val="nil"/>
              <w:left w:val="nil"/>
              <w:bottom w:val="single" w:sz="4" w:space="0" w:color="auto"/>
              <w:right w:val="single" w:sz="4" w:space="0" w:color="auto"/>
            </w:tcBorders>
            <w:shd w:val="clear" w:color="000000" w:fill="FFFFFF"/>
            <w:noWrap/>
            <w:vAlign w:val="center"/>
            <w:hideMark/>
          </w:tcPr>
          <w:p w14:paraId="3FF226D5"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7C88E5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409C56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DB8D254" w14:textId="77777777" w:rsidTr="00617F51">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0E37E84"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BOTELLA URINARIA</w:t>
            </w:r>
          </w:p>
        </w:tc>
        <w:tc>
          <w:tcPr>
            <w:tcW w:w="657" w:type="pct"/>
            <w:tcBorders>
              <w:top w:val="nil"/>
              <w:left w:val="nil"/>
              <w:bottom w:val="single" w:sz="4" w:space="0" w:color="auto"/>
              <w:right w:val="single" w:sz="4" w:space="0" w:color="auto"/>
            </w:tcBorders>
            <w:shd w:val="clear" w:color="000000" w:fill="FFFFFF"/>
            <w:noWrap/>
            <w:vAlign w:val="center"/>
            <w:hideMark/>
          </w:tcPr>
          <w:p w14:paraId="0279587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44262EF"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5,00 €</w:t>
            </w:r>
          </w:p>
        </w:tc>
        <w:tc>
          <w:tcPr>
            <w:tcW w:w="260" w:type="pct"/>
            <w:tcBorders>
              <w:top w:val="nil"/>
              <w:left w:val="nil"/>
              <w:bottom w:val="single" w:sz="4" w:space="0" w:color="auto"/>
              <w:right w:val="single" w:sz="4" w:space="0" w:color="auto"/>
            </w:tcBorders>
            <w:shd w:val="clear" w:color="000000" w:fill="FFFFFF"/>
            <w:noWrap/>
            <w:vAlign w:val="center"/>
            <w:hideMark/>
          </w:tcPr>
          <w:p w14:paraId="01DA1EA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7D7B7FE"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9BA5E1A"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0351163A" w14:textId="77777777" w:rsidTr="00617F51">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669B3E9"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ESPIRÓMETRO INCENTIVADOR RESPIRATORIO POR FLUJO</w:t>
            </w:r>
          </w:p>
        </w:tc>
        <w:tc>
          <w:tcPr>
            <w:tcW w:w="657" w:type="pct"/>
            <w:tcBorders>
              <w:top w:val="nil"/>
              <w:left w:val="nil"/>
              <w:bottom w:val="single" w:sz="4" w:space="0" w:color="auto"/>
              <w:right w:val="single" w:sz="4" w:space="0" w:color="auto"/>
            </w:tcBorders>
            <w:shd w:val="clear" w:color="000000" w:fill="FFFFFF"/>
            <w:noWrap/>
            <w:vAlign w:val="center"/>
            <w:hideMark/>
          </w:tcPr>
          <w:p w14:paraId="3027D1D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2AA7ABB"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8,00 €</w:t>
            </w:r>
          </w:p>
        </w:tc>
        <w:tc>
          <w:tcPr>
            <w:tcW w:w="260" w:type="pct"/>
            <w:tcBorders>
              <w:top w:val="nil"/>
              <w:left w:val="nil"/>
              <w:bottom w:val="single" w:sz="4" w:space="0" w:color="auto"/>
              <w:right w:val="single" w:sz="4" w:space="0" w:color="auto"/>
            </w:tcBorders>
            <w:shd w:val="clear" w:color="000000" w:fill="FFFFFF"/>
            <w:noWrap/>
            <w:vAlign w:val="center"/>
            <w:hideMark/>
          </w:tcPr>
          <w:p w14:paraId="613305F0"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D77B642"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497EC4C"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468989BF" w14:textId="77777777" w:rsidTr="00617F51">
        <w:trPr>
          <w:trHeight w:val="600"/>
        </w:trPr>
        <w:tc>
          <w:tcPr>
            <w:tcW w:w="2322" w:type="pct"/>
            <w:tcBorders>
              <w:top w:val="nil"/>
              <w:left w:val="single" w:sz="4" w:space="0" w:color="auto"/>
              <w:bottom w:val="nil"/>
              <w:right w:val="single" w:sz="4" w:space="0" w:color="auto"/>
            </w:tcBorders>
            <w:shd w:val="clear" w:color="auto" w:fill="auto"/>
            <w:vAlign w:val="center"/>
            <w:hideMark/>
          </w:tcPr>
          <w:p w14:paraId="58CE50DD" w14:textId="77777777" w:rsidR="00413F9A" w:rsidRPr="00A871B8" w:rsidRDefault="00413F9A" w:rsidP="00617F51">
            <w:pPr>
              <w:spacing w:after="0" w:line="240" w:lineRule="auto"/>
              <w:jc w:val="left"/>
              <w:rPr>
                <w:rFonts w:cs="Arial"/>
                <w:snapToGrid/>
                <w:sz w:val="18"/>
                <w:szCs w:val="18"/>
              </w:rPr>
            </w:pPr>
            <w:r w:rsidRPr="00A871B8">
              <w:rPr>
                <w:rFonts w:cs="Arial"/>
                <w:snapToGrid/>
                <w:sz w:val="18"/>
                <w:szCs w:val="18"/>
              </w:rPr>
              <w:t>MULETAS CON EMPUÑADURA ERGONÓMICAS</w:t>
            </w:r>
          </w:p>
        </w:tc>
        <w:tc>
          <w:tcPr>
            <w:tcW w:w="657" w:type="pct"/>
            <w:tcBorders>
              <w:top w:val="nil"/>
              <w:left w:val="nil"/>
              <w:bottom w:val="nil"/>
              <w:right w:val="single" w:sz="4" w:space="0" w:color="auto"/>
            </w:tcBorders>
            <w:shd w:val="clear" w:color="000000" w:fill="FFFFFF"/>
            <w:noWrap/>
            <w:vAlign w:val="center"/>
            <w:hideMark/>
          </w:tcPr>
          <w:p w14:paraId="7E01050D"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nil"/>
              <w:right w:val="single" w:sz="4" w:space="0" w:color="auto"/>
            </w:tcBorders>
            <w:shd w:val="clear" w:color="000000" w:fill="FFFFFF"/>
            <w:noWrap/>
            <w:vAlign w:val="center"/>
            <w:hideMark/>
          </w:tcPr>
          <w:p w14:paraId="082BC19B" w14:textId="5B5B2C86"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1</w:t>
            </w:r>
            <w:r>
              <w:rPr>
                <w:rFonts w:cs="Arial"/>
                <w:snapToGrid/>
                <w:sz w:val="18"/>
                <w:szCs w:val="18"/>
              </w:rPr>
              <w:t>5</w:t>
            </w:r>
            <w:r w:rsidRPr="00A871B8">
              <w:rPr>
                <w:rFonts w:cs="Arial"/>
                <w:snapToGrid/>
                <w:sz w:val="18"/>
                <w:szCs w:val="18"/>
              </w:rPr>
              <w:t>,00 €</w:t>
            </w:r>
          </w:p>
        </w:tc>
        <w:tc>
          <w:tcPr>
            <w:tcW w:w="260" w:type="pct"/>
            <w:tcBorders>
              <w:top w:val="nil"/>
              <w:left w:val="nil"/>
              <w:bottom w:val="single" w:sz="4" w:space="0" w:color="auto"/>
              <w:right w:val="single" w:sz="4" w:space="0" w:color="auto"/>
            </w:tcBorders>
            <w:shd w:val="clear" w:color="000000" w:fill="FFFFFF"/>
            <w:noWrap/>
            <w:vAlign w:val="center"/>
            <w:hideMark/>
          </w:tcPr>
          <w:p w14:paraId="11AF10C8"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4238859"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23280F1" w14:textId="77777777" w:rsidR="00413F9A" w:rsidRPr="00A871B8" w:rsidRDefault="00413F9A" w:rsidP="00617F51">
            <w:pPr>
              <w:spacing w:after="0" w:line="240" w:lineRule="auto"/>
              <w:jc w:val="center"/>
              <w:rPr>
                <w:rFonts w:cs="Arial"/>
                <w:snapToGrid/>
                <w:sz w:val="18"/>
                <w:szCs w:val="18"/>
              </w:rPr>
            </w:pPr>
            <w:r w:rsidRPr="00A871B8">
              <w:rPr>
                <w:rFonts w:cs="Arial"/>
                <w:snapToGrid/>
                <w:sz w:val="18"/>
                <w:szCs w:val="18"/>
              </w:rPr>
              <w:t>… €</w:t>
            </w:r>
          </w:p>
        </w:tc>
      </w:tr>
      <w:tr w:rsidR="00413F9A" w:rsidRPr="00A871B8" w14:paraId="1B0F52EC" w14:textId="77777777" w:rsidTr="00617F51">
        <w:trPr>
          <w:trHeight w:val="300"/>
        </w:trPr>
        <w:tc>
          <w:tcPr>
            <w:tcW w:w="2322" w:type="pct"/>
            <w:tcBorders>
              <w:top w:val="single" w:sz="4" w:space="0" w:color="auto"/>
              <w:left w:val="single" w:sz="4" w:space="0" w:color="auto"/>
              <w:bottom w:val="single" w:sz="8" w:space="0" w:color="auto"/>
              <w:right w:val="single" w:sz="4" w:space="0" w:color="auto"/>
            </w:tcBorders>
            <w:shd w:val="clear" w:color="000000" w:fill="E26B0A"/>
            <w:noWrap/>
            <w:vAlign w:val="center"/>
            <w:hideMark/>
          </w:tcPr>
          <w:p w14:paraId="25764951" w14:textId="77777777" w:rsidR="00413F9A" w:rsidRPr="00A871B8" w:rsidRDefault="00413F9A" w:rsidP="00617F51">
            <w:pPr>
              <w:spacing w:after="0" w:line="240" w:lineRule="auto"/>
              <w:jc w:val="left"/>
              <w:rPr>
                <w:rFonts w:cs="Arial"/>
                <w:b/>
                <w:bCs/>
                <w:snapToGrid/>
                <w:sz w:val="18"/>
                <w:szCs w:val="18"/>
              </w:rPr>
            </w:pPr>
            <w:r w:rsidRPr="00A871B8">
              <w:rPr>
                <w:rFonts w:cs="Arial"/>
                <w:b/>
                <w:bCs/>
                <w:snapToGrid/>
                <w:sz w:val="18"/>
                <w:szCs w:val="18"/>
              </w:rPr>
              <w:t>TOTAL</w:t>
            </w:r>
          </w:p>
        </w:tc>
        <w:tc>
          <w:tcPr>
            <w:tcW w:w="657" w:type="pct"/>
            <w:tcBorders>
              <w:top w:val="single" w:sz="4" w:space="0" w:color="auto"/>
              <w:left w:val="nil"/>
              <w:bottom w:val="single" w:sz="8" w:space="0" w:color="auto"/>
              <w:right w:val="single" w:sz="4" w:space="0" w:color="auto"/>
            </w:tcBorders>
            <w:shd w:val="clear" w:color="000000" w:fill="E26B0A"/>
            <w:noWrap/>
            <w:vAlign w:val="center"/>
            <w:hideMark/>
          </w:tcPr>
          <w:p w14:paraId="45E7759A" w14:textId="77777777" w:rsidR="00413F9A" w:rsidRPr="00A871B8" w:rsidRDefault="00413F9A" w:rsidP="00617F51">
            <w:pPr>
              <w:spacing w:after="0" w:line="240" w:lineRule="auto"/>
              <w:jc w:val="center"/>
              <w:rPr>
                <w:rFonts w:cs="Arial"/>
                <w:b/>
                <w:bCs/>
                <w:snapToGrid/>
                <w:sz w:val="18"/>
                <w:szCs w:val="18"/>
              </w:rPr>
            </w:pPr>
          </w:p>
        </w:tc>
        <w:tc>
          <w:tcPr>
            <w:tcW w:w="514" w:type="pct"/>
            <w:tcBorders>
              <w:top w:val="single" w:sz="4" w:space="0" w:color="auto"/>
              <w:left w:val="nil"/>
              <w:bottom w:val="single" w:sz="8" w:space="0" w:color="auto"/>
              <w:right w:val="single" w:sz="4" w:space="0" w:color="auto"/>
            </w:tcBorders>
            <w:shd w:val="clear" w:color="000000" w:fill="E26B0A"/>
            <w:noWrap/>
            <w:vAlign w:val="center"/>
            <w:hideMark/>
          </w:tcPr>
          <w:p w14:paraId="5B97723B" w14:textId="77777777" w:rsidR="00413F9A" w:rsidRPr="00A871B8" w:rsidRDefault="00413F9A" w:rsidP="00617F51">
            <w:pPr>
              <w:spacing w:after="0" w:line="240" w:lineRule="auto"/>
              <w:jc w:val="center"/>
              <w:rPr>
                <w:rFonts w:cs="Arial"/>
                <w:b/>
                <w:bCs/>
                <w:snapToGrid/>
                <w:sz w:val="18"/>
                <w:szCs w:val="18"/>
              </w:rPr>
            </w:pPr>
          </w:p>
        </w:tc>
        <w:tc>
          <w:tcPr>
            <w:tcW w:w="260" w:type="pct"/>
            <w:tcBorders>
              <w:top w:val="nil"/>
              <w:left w:val="nil"/>
              <w:bottom w:val="single" w:sz="8" w:space="0" w:color="auto"/>
              <w:right w:val="single" w:sz="4" w:space="0" w:color="auto"/>
            </w:tcBorders>
            <w:shd w:val="clear" w:color="000000" w:fill="E26B0A"/>
            <w:noWrap/>
            <w:vAlign w:val="center"/>
            <w:hideMark/>
          </w:tcPr>
          <w:p w14:paraId="5C0620BE" w14:textId="77777777" w:rsidR="00413F9A" w:rsidRPr="00A871B8" w:rsidRDefault="00413F9A" w:rsidP="00617F51">
            <w:pPr>
              <w:spacing w:after="0" w:line="240" w:lineRule="auto"/>
              <w:jc w:val="center"/>
              <w:rPr>
                <w:rFonts w:cs="Arial"/>
                <w:b/>
                <w:bCs/>
                <w:snapToGrid/>
                <w:sz w:val="18"/>
                <w:szCs w:val="18"/>
              </w:rPr>
            </w:pPr>
          </w:p>
        </w:tc>
        <w:tc>
          <w:tcPr>
            <w:tcW w:w="585" w:type="pct"/>
            <w:tcBorders>
              <w:top w:val="nil"/>
              <w:left w:val="nil"/>
              <w:bottom w:val="single" w:sz="8" w:space="0" w:color="auto"/>
              <w:right w:val="single" w:sz="4" w:space="0" w:color="auto"/>
            </w:tcBorders>
            <w:shd w:val="clear" w:color="000000" w:fill="E26B0A"/>
            <w:noWrap/>
            <w:vAlign w:val="center"/>
            <w:hideMark/>
          </w:tcPr>
          <w:p w14:paraId="7222F4A8" w14:textId="77777777" w:rsidR="00413F9A" w:rsidRPr="00A871B8" w:rsidRDefault="00413F9A" w:rsidP="00617F51">
            <w:pPr>
              <w:spacing w:after="0" w:line="240" w:lineRule="auto"/>
              <w:jc w:val="center"/>
              <w:rPr>
                <w:rFonts w:cs="Arial"/>
                <w:b/>
                <w:bCs/>
                <w:snapToGrid/>
                <w:sz w:val="18"/>
                <w:szCs w:val="18"/>
              </w:rPr>
            </w:pPr>
            <w:r>
              <w:rPr>
                <w:rFonts w:cs="Arial"/>
                <w:b/>
                <w:bCs/>
                <w:snapToGrid/>
                <w:sz w:val="18"/>
                <w:szCs w:val="18"/>
              </w:rPr>
              <w:t>…</w:t>
            </w:r>
            <w:r w:rsidRPr="00A871B8">
              <w:rPr>
                <w:rFonts w:cs="Arial"/>
                <w:b/>
                <w:bCs/>
                <w:snapToGrid/>
                <w:sz w:val="18"/>
                <w:szCs w:val="18"/>
              </w:rPr>
              <w:t xml:space="preserve"> €</w:t>
            </w:r>
          </w:p>
        </w:tc>
        <w:tc>
          <w:tcPr>
            <w:tcW w:w="663" w:type="pct"/>
            <w:tcBorders>
              <w:top w:val="nil"/>
              <w:left w:val="nil"/>
              <w:bottom w:val="single" w:sz="8" w:space="0" w:color="auto"/>
              <w:right w:val="single" w:sz="4" w:space="0" w:color="auto"/>
            </w:tcBorders>
            <w:shd w:val="clear" w:color="000000" w:fill="E26B0A"/>
            <w:noWrap/>
            <w:vAlign w:val="center"/>
            <w:hideMark/>
          </w:tcPr>
          <w:p w14:paraId="4210D6DA" w14:textId="77777777" w:rsidR="00413F9A" w:rsidRPr="00A871B8" w:rsidRDefault="00413F9A" w:rsidP="00617F51">
            <w:pPr>
              <w:spacing w:after="0" w:line="240" w:lineRule="auto"/>
              <w:jc w:val="center"/>
              <w:rPr>
                <w:rFonts w:cs="Arial"/>
                <w:b/>
                <w:bCs/>
                <w:snapToGrid/>
                <w:sz w:val="18"/>
                <w:szCs w:val="18"/>
              </w:rPr>
            </w:pPr>
            <w:r>
              <w:rPr>
                <w:rFonts w:cs="Arial"/>
                <w:b/>
                <w:bCs/>
                <w:snapToGrid/>
                <w:sz w:val="18"/>
                <w:szCs w:val="18"/>
              </w:rPr>
              <w:t>… €</w:t>
            </w:r>
          </w:p>
        </w:tc>
      </w:tr>
    </w:tbl>
    <w:p w14:paraId="35ECE686" w14:textId="77777777" w:rsidR="00413F9A" w:rsidRDefault="00413F9A" w:rsidP="00413F9A">
      <w:pPr>
        <w:spacing w:after="0"/>
        <w:ind w:left="480" w:hanging="33"/>
        <w:rPr>
          <w:rFonts w:cs="Arial"/>
          <w:b/>
          <w:bCs/>
          <w:szCs w:val="22"/>
          <w:u w:val="single"/>
        </w:rPr>
      </w:pPr>
    </w:p>
    <w:p w14:paraId="5C5484C2" w14:textId="77777777" w:rsidR="00413F9A" w:rsidRDefault="00413F9A" w:rsidP="00413F9A">
      <w:pPr>
        <w:spacing w:after="0"/>
        <w:ind w:left="480" w:hanging="33"/>
        <w:rPr>
          <w:rFonts w:cs="Arial"/>
          <w:b/>
          <w:bCs/>
          <w:szCs w:val="22"/>
          <w:u w:val="single"/>
        </w:rPr>
      </w:pPr>
    </w:p>
    <w:p w14:paraId="3175FDC3" w14:textId="77777777" w:rsidR="00413F9A" w:rsidRPr="00501905" w:rsidRDefault="00413F9A" w:rsidP="00413F9A">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 xml:space="preserve">Accesorios sillas:  Concepto NO </w:t>
      </w:r>
      <w:proofErr w:type="spellStart"/>
      <w:r w:rsidRPr="00501905">
        <w:rPr>
          <w:rFonts w:cs="Arial"/>
          <w:b/>
          <w:bCs/>
          <w:i/>
          <w:iCs/>
          <w:szCs w:val="22"/>
        </w:rPr>
        <w:t>Ofertable</w:t>
      </w:r>
      <w:proofErr w:type="spellEnd"/>
      <w:r w:rsidRPr="00501905">
        <w:rPr>
          <w:rFonts w:cs="Arial"/>
          <w:i/>
          <w:iCs/>
          <w:szCs w:val="22"/>
        </w:rPr>
        <w:t>.</w:t>
      </w:r>
    </w:p>
    <w:p w14:paraId="16950247" w14:textId="77777777" w:rsidR="00413F9A" w:rsidRPr="00501905" w:rsidRDefault="00413F9A" w:rsidP="00413F9A">
      <w:pPr>
        <w:spacing w:after="0"/>
        <w:ind w:left="426"/>
        <w:rPr>
          <w:rFonts w:cs="Arial"/>
          <w:i/>
          <w:iCs/>
          <w:szCs w:val="22"/>
        </w:rPr>
      </w:pPr>
      <w:r w:rsidRPr="00501905">
        <w:rPr>
          <w:rFonts w:cs="Arial"/>
          <w:i/>
          <w:iCs/>
          <w:szCs w:val="22"/>
        </w:rPr>
        <w:lastRenderedPageBreak/>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6D850880" w14:textId="77777777" w:rsidR="00413F9A" w:rsidRPr="00501905" w:rsidRDefault="00413F9A" w:rsidP="00413F9A">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w:t>
      </w:r>
      <w:r>
        <w:rPr>
          <w:rFonts w:cs="Arial"/>
          <w:i/>
          <w:iCs/>
          <w:szCs w:val="22"/>
        </w:rPr>
        <w:t>IGIC incluido</w:t>
      </w:r>
      <w:r w:rsidRPr="00501905">
        <w:rPr>
          <w:rFonts w:cs="Arial"/>
          <w:i/>
          <w:iCs/>
          <w:szCs w:val="22"/>
        </w:rPr>
        <w:t xml:space="preserve">), para hacer frente a las reparaciones y/o accesorios para sillas que se precise. </w:t>
      </w:r>
    </w:p>
    <w:p w14:paraId="23A404DF" w14:textId="77777777" w:rsidR="00413F9A" w:rsidRDefault="00413F9A" w:rsidP="00413F9A">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665BA7EA" w14:textId="77777777" w:rsidR="00413F9A" w:rsidRPr="00771415" w:rsidRDefault="00413F9A" w:rsidP="00413F9A">
      <w:pPr>
        <w:pStyle w:val="Textoindependienteprimerasangra2"/>
        <w:spacing w:line="360" w:lineRule="auto"/>
        <w:ind w:firstLine="0"/>
        <w:rPr>
          <w:rFonts w:ascii="Arial" w:hAnsi="Arial" w:cs="Arial"/>
          <w:b/>
          <w:bCs/>
          <w:sz w:val="22"/>
          <w:szCs w:val="22"/>
          <w:lang w:val="es-ES_tradnl"/>
        </w:rPr>
      </w:pPr>
    </w:p>
    <w:p w14:paraId="6545B218" w14:textId="77777777" w:rsidR="00413F9A" w:rsidRPr="00771415" w:rsidRDefault="00413F9A" w:rsidP="00413F9A">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2"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3DCE26C0" w14:textId="77777777" w:rsidR="00413F9A" w:rsidRPr="00771415" w:rsidRDefault="00413F9A" w:rsidP="00413F9A">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2"/>
    <w:p w14:paraId="28B15A09" w14:textId="77777777" w:rsidR="00413F9A" w:rsidRPr="00B711C6" w:rsidRDefault="00413F9A" w:rsidP="00413F9A">
      <w:pPr>
        <w:pStyle w:val="Textoindependiente"/>
        <w:ind w:left="360"/>
        <w:rPr>
          <w:rFonts w:cs="Arial"/>
          <w:i/>
          <w:szCs w:val="22"/>
        </w:rPr>
      </w:pPr>
      <w:r w:rsidRPr="00B711C6">
        <w:rPr>
          <w:rFonts w:cs="Arial"/>
          <w:i/>
          <w:szCs w:val="22"/>
        </w:rPr>
        <w:t>El IGIC que corresponde aplicar por los artículos es el reducido del 3%, si bien, en los casos que el paciente tenga reconocida una minusvalía, por su comunidad autónoma, igual o superior al 33% se aplicará el tipo superreducido del 3%, motivo por el cual el presupuesto máximo con IGIC incluido deberá considerarse como meramente estimativo.</w:t>
      </w:r>
    </w:p>
    <w:p w14:paraId="36D7CD48" w14:textId="77777777" w:rsidR="00413F9A" w:rsidRPr="00B711C6" w:rsidRDefault="00413F9A" w:rsidP="00413F9A">
      <w:pPr>
        <w:pStyle w:val="Textoindependiente"/>
        <w:ind w:left="360"/>
        <w:rPr>
          <w:rFonts w:cs="Arial"/>
          <w:i/>
          <w:szCs w:val="22"/>
        </w:rPr>
      </w:pPr>
    </w:p>
    <w:p w14:paraId="0FEB1DF9" w14:textId="77777777" w:rsidR="00413F9A" w:rsidRPr="00B711C6" w:rsidRDefault="00413F9A" w:rsidP="00413F9A">
      <w:pPr>
        <w:pStyle w:val="Textoindependiente"/>
        <w:ind w:left="360"/>
        <w:rPr>
          <w:rFonts w:cs="Arial"/>
          <w:i/>
          <w:szCs w:val="22"/>
        </w:rPr>
      </w:pPr>
      <w:r w:rsidRPr="00B711C6">
        <w:rPr>
          <w:rFonts w:cs="Arial"/>
          <w:i/>
          <w:szCs w:val="22"/>
        </w:rPr>
        <w:t>El IGIC que corresponde al alquiler del APARATO DE MAGNETOTERAPIA DOMICILIARIA Y SILLA DE RUEDAS CON REPOSAPIES ELEVABLE es del 7%. El precio máximo indicado debe entenderse por semanas, siendo 4, el número máximo de semanas estimadas en el caso del aparato de magnetoterapia y por meses en el caso de las sillas de ruedas, siendo 4, el número de meses estimado para este arrendamiento.</w:t>
      </w:r>
    </w:p>
    <w:p w14:paraId="49E992A1" w14:textId="77777777" w:rsidR="00413F9A" w:rsidRDefault="00413F9A" w:rsidP="00413F9A">
      <w:pPr>
        <w:spacing w:after="0"/>
        <w:ind w:left="480" w:hanging="33"/>
        <w:rPr>
          <w:rFonts w:cs="Arial"/>
          <w:bCs/>
          <w:szCs w:val="22"/>
        </w:rPr>
      </w:pPr>
    </w:p>
    <w:p w14:paraId="20AAF4AB" w14:textId="77777777" w:rsidR="00413F9A" w:rsidRPr="00000C5E" w:rsidRDefault="00413F9A" w:rsidP="00413F9A">
      <w:pPr>
        <w:pStyle w:val="Prrafodelista"/>
        <w:numPr>
          <w:ilvl w:val="0"/>
          <w:numId w:val="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9791737" w14:textId="77777777" w:rsidR="00413F9A" w:rsidRPr="00000C5E" w:rsidRDefault="00413F9A" w:rsidP="00413F9A">
      <w:pPr>
        <w:pStyle w:val="Prrafodelista"/>
        <w:numPr>
          <w:ilvl w:val="0"/>
          <w:numId w:val="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7C83AE" w14:textId="77777777" w:rsidR="00413F9A" w:rsidRDefault="00413F9A" w:rsidP="00413F9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13F9A" w14:paraId="430137BA" w14:textId="77777777" w:rsidTr="00617F51">
        <w:trPr>
          <w:trHeight w:val="7722"/>
        </w:trPr>
        <w:tc>
          <w:tcPr>
            <w:tcW w:w="8836" w:type="dxa"/>
          </w:tcPr>
          <w:p w14:paraId="64D476DC" w14:textId="77777777" w:rsidR="00413F9A" w:rsidRDefault="00413F9A" w:rsidP="00617F51">
            <w:pPr>
              <w:spacing w:after="0"/>
              <w:rPr>
                <w:rFonts w:cs="Arial"/>
                <w:szCs w:val="22"/>
              </w:rPr>
            </w:pPr>
          </w:p>
          <w:p w14:paraId="45E0CF28" w14:textId="77777777" w:rsidR="00413F9A" w:rsidRPr="000275DE" w:rsidRDefault="00413F9A" w:rsidP="00617F51">
            <w:pPr>
              <w:snapToGrid w:val="0"/>
              <w:spacing w:after="0"/>
              <w:jc w:val="center"/>
              <w:rPr>
                <w:rFonts w:cs="Arial"/>
                <w:b/>
                <w:i/>
                <w:snapToGrid/>
                <w:color w:val="000000"/>
                <w:sz w:val="22"/>
                <w:u w:val="single"/>
              </w:rPr>
            </w:pPr>
            <w:r w:rsidRPr="000275DE">
              <w:rPr>
                <w:rFonts w:cs="Arial"/>
                <w:b/>
                <w:i/>
                <w:color w:val="000000"/>
                <w:u w:val="single"/>
              </w:rPr>
              <w:t>AVISOS IMPORTANTES</w:t>
            </w:r>
          </w:p>
          <w:p w14:paraId="5C780753" w14:textId="77777777" w:rsidR="00413F9A" w:rsidRPr="008975B3" w:rsidRDefault="00413F9A" w:rsidP="00617F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BDD42C" w14:textId="77777777" w:rsidR="00413F9A" w:rsidRPr="008975B3" w:rsidRDefault="00413F9A" w:rsidP="00617F51">
            <w:pPr>
              <w:snapToGrid w:val="0"/>
              <w:spacing w:after="0" w:line="240" w:lineRule="auto"/>
              <w:ind w:left="284" w:hanging="284"/>
              <w:rPr>
                <w:rFonts w:cs="Arial"/>
                <w:i/>
                <w:color w:val="000000"/>
                <w:szCs w:val="22"/>
              </w:rPr>
            </w:pPr>
          </w:p>
          <w:p w14:paraId="2481475F" w14:textId="77777777" w:rsidR="00413F9A" w:rsidRPr="008975B3" w:rsidRDefault="00413F9A" w:rsidP="00617F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9BC182" w14:textId="77777777" w:rsidR="00413F9A" w:rsidRPr="008975B3" w:rsidRDefault="00413F9A" w:rsidP="00617F51">
            <w:pPr>
              <w:snapToGrid w:val="0"/>
              <w:spacing w:after="0" w:line="240" w:lineRule="auto"/>
              <w:rPr>
                <w:rFonts w:cs="Arial"/>
                <w:i/>
                <w:snapToGrid/>
                <w:color w:val="000000"/>
                <w:sz w:val="22"/>
              </w:rPr>
            </w:pPr>
          </w:p>
          <w:p w14:paraId="085B6256" w14:textId="77777777" w:rsidR="00413F9A" w:rsidRPr="008975B3" w:rsidRDefault="00413F9A" w:rsidP="00617F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4D82302" w14:textId="77777777" w:rsidR="00413F9A" w:rsidRPr="008975B3" w:rsidRDefault="00413F9A" w:rsidP="00617F51">
            <w:pPr>
              <w:snapToGrid w:val="0"/>
              <w:spacing w:after="0" w:line="240" w:lineRule="auto"/>
              <w:rPr>
                <w:rFonts w:cs="Arial"/>
                <w:i/>
                <w:snapToGrid/>
                <w:color w:val="000000"/>
                <w:sz w:val="22"/>
              </w:rPr>
            </w:pPr>
          </w:p>
          <w:p w14:paraId="62C3CC2E" w14:textId="77777777" w:rsidR="00413F9A" w:rsidRPr="008975B3" w:rsidRDefault="00413F9A" w:rsidP="00617F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C7CF35B" w14:textId="77777777" w:rsidR="00413F9A" w:rsidRPr="008F0220" w:rsidRDefault="00413F9A" w:rsidP="00617F51">
            <w:pPr>
              <w:snapToGrid w:val="0"/>
              <w:spacing w:after="0" w:line="240" w:lineRule="auto"/>
              <w:ind w:left="284" w:hanging="284"/>
              <w:rPr>
                <w:rFonts w:cs="Arial"/>
                <w:i/>
                <w:snapToGrid/>
                <w:color w:val="000000" w:themeColor="text1"/>
                <w:sz w:val="22"/>
              </w:rPr>
            </w:pPr>
          </w:p>
          <w:p w14:paraId="30909A17" w14:textId="77777777" w:rsidR="00413F9A" w:rsidRPr="008975B3" w:rsidRDefault="00413F9A" w:rsidP="00617F5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6742864" w14:textId="77777777" w:rsidR="00413F9A" w:rsidRPr="008975B3" w:rsidRDefault="00413F9A" w:rsidP="00617F51">
            <w:pPr>
              <w:snapToGrid w:val="0"/>
              <w:spacing w:after="0" w:line="240" w:lineRule="auto"/>
              <w:rPr>
                <w:rFonts w:cs="Arial"/>
                <w:i/>
                <w:snapToGrid/>
                <w:color w:val="000000"/>
                <w:sz w:val="22"/>
              </w:rPr>
            </w:pPr>
          </w:p>
          <w:p w14:paraId="213E5B79" w14:textId="77777777" w:rsidR="00413F9A" w:rsidRPr="008975B3" w:rsidRDefault="00413F9A" w:rsidP="00617F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DIECIOCHOMIL EUROS CON TRECE CENTIMOS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18.000,13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047EDF2" w14:textId="77777777" w:rsidR="00413F9A" w:rsidRPr="008975B3" w:rsidRDefault="00413F9A" w:rsidP="00617F51">
            <w:pPr>
              <w:snapToGrid w:val="0"/>
              <w:spacing w:after="0" w:line="240" w:lineRule="auto"/>
              <w:ind w:left="284" w:hanging="284"/>
              <w:rPr>
                <w:rFonts w:cs="Arial"/>
                <w:i/>
                <w:snapToGrid/>
                <w:color w:val="000000"/>
                <w:sz w:val="22"/>
              </w:rPr>
            </w:pPr>
          </w:p>
          <w:p w14:paraId="12805793" w14:textId="77777777" w:rsidR="00413F9A" w:rsidRPr="008975B3" w:rsidRDefault="00413F9A" w:rsidP="00617F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AC6337" w14:textId="77777777" w:rsidR="00413F9A" w:rsidRPr="008975B3" w:rsidRDefault="00413F9A" w:rsidP="00617F51">
            <w:pPr>
              <w:snapToGrid w:val="0"/>
              <w:spacing w:after="0" w:line="240" w:lineRule="auto"/>
              <w:rPr>
                <w:rFonts w:cs="Arial"/>
                <w:i/>
                <w:snapToGrid/>
                <w:szCs w:val="22"/>
                <w:lang w:eastAsia="en-US"/>
              </w:rPr>
            </w:pPr>
          </w:p>
          <w:p w14:paraId="50671364" w14:textId="77777777" w:rsidR="00413F9A" w:rsidRPr="008975B3" w:rsidRDefault="00413F9A" w:rsidP="00617F5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D5FB813" w14:textId="77777777" w:rsidR="00413F9A" w:rsidRDefault="00413F9A" w:rsidP="00617F51">
            <w:pPr>
              <w:snapToGrid w:val="0"/>
              <w:spacing w:after="0" w:line="240" w:lineRule="auto"/>
              <w:rPr>
                <w:i/>
                <w:snapToGrid/>
                <w:lang w:eastAsia="en-US"/>
              </w:rPr>
            </w:pPr>
          </w:p>
          <w:p w14:paraId="7C257515" w14:textId="77777777" w:rsidR="00413F9A" w:rsidRDefault="00413F9A" w:rsidP="00617F51">
            <w:pPr>
              <w:snapToGrid w:val="0"/>
              <w:spacing w:after="0" w:line="240" w:lineRule="auto"/>
              <w:rPr>
                <w:i/>
                <w:snapToGrid/>
                <w:lang w:eastAsia="en-US"/>
              </w:rPr>
            </w:pPr>
            <w:r>
              <w:rPr>
                <w:i/>
                <w:snapToGrid/>
                <w:lang w:eastAsia="en-US"/>
              </w:rPr>
              <w:t>- Este documento deberá suscribirse mediante firma electrónica.</w:t>
            </w:r>
          </w:p>
          <w:p w14:paraId="4409B212" w14:textId="77777777" w:rsidR="00413F9A" w:rsidRDefault="00413F9A" w:rsidP="00617F51">
            <w:pPr>
              <w:spacing w:after="0"/>
              <w:rPr>
                <w:rFonts w:cs="Arial"/>
                <w:szCs w:val="22"/>
              </w:rPr>
            </w:pPr>
          </w:p>
        </w:tc>
      </w:tr>
    </w:tbl>
    <w:p w14:paraId="7DC97DE3" w14:textId="7D570BB3" w:rsidR="00C37195" w:rsidRDefault="00C37195"/>
    <w:sectPr w:rsidR="00C37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D6"/>
    <w:rsid w:val="00413F9A"/>
    <w:rsid w:val="00926C88"/>
    <w:rsid w:val="00C37195"/>
    <w:rsid w:val="00EE39D6"/>
    <w:rsid w:val="00F62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1577"/>
  <w15:chartTrackingRefBased/>
  <w15:docId w15:val="{A5D3D4A6-B3B5-4F16-9AC1-4A50E4D8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F9A"/>
    <w:pPr>
      <w:spacing w:after="120" w:line="360" w:lineRule="auto"/>
      <w:jc w:val="both"/>
    </w:pPr>
    <w:rPr>
      <w:rFonts w:ascii="Arial" w:eastAsia="Times New Roman" w:hAnsi="Arial" w:cs="Times New Roman"/>
      <w:snapToGrid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13F9A"/>
  </w:style>
  <w:style w:type="character" w:customStyle="1" w:styleId="TextoindependienteCar">
    <w:name w:val="Texto independiente Car"/>
    <w:basedOn w:val="Fuentedeprrafopredeter"/>
    <w:link w:val="Textoindependiente"/>
    <w:uiPriority w:val="99"/>
    <w:rsid w:val="00413F9A"/>
    <w:rPr>
      <w:rFonts w:ascii="Arial" w:eastAsia="Times New Roman" w:hAnsi="Arial" w:cs="Times New Roman"/>
      <w:snapToGrid w:val="0"/>
      <w:szCs w:val="20"/>
      <w:lang w:eastAsia="es-ES"/>
    </w:rPr>
  </w:style>
  <w:style w:type="table" w:styleId="Tablaconcuadrcula">
    <w:name w:val="Table Grid"/>
    <w:basedOn w:val="Tablanormal"/>
    <w:uiPriority w:val="59"/>
    <w:rsid w:val="00413F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 sin Numerar"/>
    <w:basedOn w:val="Normal"/>
    <w:link w:val="PrrafodelistaCar"/>
    <w:uiPriority w:val="34"/>
    <w:qFormat/>
    <w:rsid w:val="00413F9A"/>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413F9A"/>
    <w:rPr>
      <w:color w:val="808080"/>
    </w:rPr>
  </w:style>
  <w:style w:type="character" w:customStyle="1" w:styleId="Estilo1">
    <w:name w:val="Estilo1"/>
    <w:basedOn w:val="Fuentedeprrafopredeter"/>
    <w:uiPriority w:val="1"/>
    <w:rsid w:val="00413F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13F9A"/>
    <w:rPr>
      <w:rFonts w:ascii="Calibri" w:eastAsia="Calibri" w:hAnsi="Calibri" w:cs="Times New Roman"/>
    </w:rPr>
  </w:style>
  <w:style w:type="paragraph" w:styleId="Sangradetextonormal">
    <w:name w:val="Body Text Indent"/>
    <w:basedOn w:val="Normal"/>
    <w:link w:val="SangradetextonormalCar"/>
    <w:uiPriority w:val="99"/>
    <w:semiHidden/>
    <w:unhideWhenUsed/>
    <w:rsid w:val="00413F9A"/>
    <w:pPr>
      <w:ind w:left="283"/>
    </w:pPr>
  </w:style>
  <w:style w:type="character" w:customStyle="1" w:styleId="SangradetextonormalCar">
    <w:name w:val="Sangría de texto normal Car"/>
    <w:basedOn w:val="Fuentedeprrafopredeter"/>
    <w:link w:val="Sangradetextonormal"/>
    <w:uiPriority w:val="99"/>
    <w:semiHidden/>
    <w:rsid w:val="00413F9A"/>
    <w:rPr>
      <w:rFonts w:ascii="Arial" w:eastAsia="Times New Roman" w:hAnsi="Arial" w:cs="Times New Roman"/>
      <w:snapToGrid w:val="0"/>
      <w:szCs w:val="20"/>
      <w:lang w:eastAsia="es-ES"/>
    </w:rPr>
  </w:style>
  <w:style w:type="paragraph" w:styleId="Textoindependienteprimerasangra2">
    <w:name w:val="Body Text First Indent 2"/>
    <w:basedOn w:val="Sangradetextonormal"/>
    <w:link w:val="Textoindependienteprimerasangra2Car"/>
    <w:uiPriority w:val="99"/>
    <w:unhideWhenUsed/>
    <w:rsid w:val="00413F9A"/>
    <w:pPr>
      <w:spacing w:before="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413F9A"/>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1510</Words>
  <Characters>8310</Characters>
  <Application>Microsoft Office Word</Application>
  <DocSecurity>0</DocSecurity>
  <Lines>69</Lines>
  <Paragraphs>19</Paragraphs>
  <ScaleCrop>false</ScaleCrop>
  <Company>MC Mutual</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SNC0001</dc:creator>
  <cp:keywords/>
  <dc:description/>
  <cp:lastModifiedBy>JPM0002</cp:lastModifiedBy>
  <cp:revision>2</cp:revision>
  <dcterms:created xsi:type="dcterms:W3CDTF">2025-07-15T14:17:00Z</dcterms:created>
  <dcterms:modified xsi:type="dcterms:W3CDTF">2025-07-15T14:17:00Z</dcterms:modified>
</cp:coreProperties>
</file>