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6F676C" w14:textId="77777777" w:rsidR="009F7EC2" w:rsidRDefault="009F7EC2" w:rsidP="009E20CE">
      <w:pPr>
        <w:spacing w:before="0" w:after="0" w:line="360" w:lineRule="auto"/>
        <w:ind w:firstLine="0"/>
        <w:rPr>
          <w:rFonts w:ascii="Arial" w:hAnsi="Arial" w:cs="Arial"/>
          <w:b/>
          <w:sz w:val="22"/>
          <w:szCs w:val="22"/>
        </w:rPr>
      </w:pPr>
    </w:p>
    <w:p w14:paraId="7766C63D" w14:textId="77777777" w:rsidR="009F7EC2" w:rsidRDefault="009F7EC2" w:rsidP="009E20CE">
      <w:pPr>
        <w:spacing w:before="0" w:after="0" w:line="360" w:lineRule="auto"/>
        <w:ind w:firstLine="0"/>
        <w:rPr>
          <w:rFonts w:ascii="Arial" w:hAnsi="Arial" w:cs="Arial"/>
          <w:b/>
          <w:sz w:val="22"/>
          <w:szCs w:val="22"/>
        </w:rPr>
      </w:pPr>
    </w:p>
    <w:p w14:paraId="13550305" w14:textId="3E306918" w:rsidR="009F7EC2" w:rsidRDefault="009F7EC2" w:rsidP="009E20CE">
      <w:pPr>
        <w:spacing w:before="0" w:after="0" w:line="360" w:lineRule="auto"/>
        <w:ind w:firstLine="0"/>
        <w:rPr>
          <w:rFonts w:ascii="Arial" w:hAnsi="Arial" w:cs="Arial"/>
          <w:b/>
          <w:sz w:val="22"/>
          <w:szCs w:val="22"/>
        </w:rPr>
      </w:pPr>
    </w:p>
    <w:p w14:paraId="623C9169" w14:textId="77777777" w:rsidR="009F7EC2" w:rsidRDefault="009F7EC2" w:rsidP="009E20CE">
      <w:pPr>
        <w:spacing w:before="0" w:after="0" w:line="360" w:lineRule="auto"/>
        <w:ind w:firstLine="0"/>
        <w:rPr>
          <w:rFonts w:ascii="Arial" w:hAnsi="Arial" w:cs="Arial"/>
          <w:b/>
          <w:sz w:val="22"/>
          <w:szCs w:val="22"/>
        </w:rPr>
      </w:pPr>
    </w:p>
    <w:p w14:paraId="4C0B9BC9" w14:textId="3CD004CD" w:rsidR="009E20CE" w:rsidRDefault="009E20CE" w:rsidP="009E20CE">
      <w:pPr>
        <w:spacing w:before="0" w:after="0" w:line="360" w:lineRule="auto"/>
        <w:ind w:firstLine="0"/>
        <w:rPr>
          <w:rFonts w:ascii="Arial" w:hAnsi="Arial" w:cs="Arial"/>
          <w:b/>
          <w:sz w:val="22"/>
          <w:szCs w:val="22"/>
        </w:rPr>
      </w:pPr>
      <w:r>
        <w:rPr>
          <w:rFonts w:ascii="Arial" w:hAnsi="Arial" w:cs="Arial"/>
          <w:b/>
          <w:sz w:val="22"/>
          <w:szCs w:val="22"/>
        </w:rPr>
        <w:t>ANEXO I</w:t>
      </w:r>
      <w:r w:rsidRPr="00DC7E1E">
        <w:rPr>
          <w:rFonts w:ascii="Arial" w:hAnsi="Arial" w:cs="Arial"/>
          <w:b/>
          <w:sz w:val="22"/>
          <w:szCs w:val="22"/>
        </w:rPr>
        <w:t>. RELACIÓN Y CARACTERÍS</w:t>
      </w:r>
      <w:r>
        <w:rPr>
          <w:rFonts w:ascii="Arial" w:hAnsi="Arial" w:cs="Arial"/>
          <w:b/>
          <w:sz w:val="22"/>
          <w:szCs w:val="22"/>
        </w:rPr>
        <w:t>TICAS DE LOS PRODUCTOS OFERTADOS</w:t>
      </w:r>
    </w:p>
    <w:p w14:paraId="74645DE2" w14:textId="77777777" w:rsidR="009E20CE" w:rsidRDefault="009E20CE" w:rsidP="009E20CE">
      <w:pPr>
        <w:spacing w:before="0" w:after="0" w:line="360" w:lineRule="auto"/>
        <w:ind w:firstLine="0"/>
        <w:rPr>
          <w:rFonts w:ascii="Arial" w:hAnsi="Arial" w:cs="Arial"/>
          <w:b/>
          <w:i/>
          <w:sz w:val="22"/>
          <w:szCs w:val="22"/>
          <w:highlight w:val="yellow"/>
        </w:rPr>
      </w:pPr>
    </w:p>
    <w:tbl>
      <w:tblPr>
        <w:tblW w:w="5000" w:type="pct"/>
        <w:tblCellMar>
          <w:left w:w="70" w:type="dxa"/>
          <w:right w:w="70" w:type="dxa"/>
        </w:tblCellMar>
        <w:tblLook w:val="04A0" w:firstRow="1" w:lastRow="0" w:firstColumn="1" w:lastColumn="0" w:noHBand="0" w:noVBand="1"/>
      </w:tblPr>
      <w:tblGrid>
        <w:gridCol w:w="4403"/>
        <w:gridCol w:w="4989"/>
      </w:tblGrid>
      <w:tr w:rsidR="009E20CE" w:rsidRPr="00072637" w14:paraId="483E9E83" w14:textId="77777777" w:rsidTr="00FB0A7A">
        <w:trPr>
          <w:trHeight w:val="600"/>
        </w:trPr>
        <w:tc>
          <w:tcPr>
            <w:tcW w:w="2305" w:type="pct"/>
            <w:tcBorders>
              <w:top w:val="single" w:sz="8" w:space="0" w:color="auto"/>
              <w:left w:val="single" w:sz="8" w:space="0" w:color="auto"/>
              <w:bottom w:val="nil"/>
              <w:right w:val="nil"/>
            </w:tcBorders>
            <w:shd w:val="clear" w:color="000000" w:fill="002060"/>
            <w:noWrap/>
            <w:vAlign w:val="bottom"/>
            <w:hideMark/>
          </w:tcPr>
          <w:p w14:paraId="4972AE92" w14:textId="77777777" w:rsidR="009E20CE" w:rsidRPr="00072637" w:rsidRDefault="009E20CE" w:rsidP="00FB0A7A">
            <w:pPr>
              <w:spacing w:before="0" w:after="0" w:line="240" w:lineRule="auto"/>
              <w:ind w:firstLine="0"/>
              <w:jc w:val="center"/>
              <w:rPr>
                <w:rFonts w:ascii="Arial" w:hAnsi="Arial" w:cs="Arial"/>
                <w:b/>
                <w:bCs/>
                <w:snapToGrid/>
                <w:color w:val="FFFFFF"/>
                <w:sz w:val="28"/>
                <w:szCs w:val="28"/>
              </w:rPr>
            </w:pPr>
            <w:r w:rsidRPr="00072637">
              <w:rPr>
                <w:rFonts w:ascii="Arial" w:hAnsi="Arial" w:cs="Arial"/>
                <w:b/>
                <w:bCs/>
                <w:snapToGrid/>
                <w:color w:val="FFFFFF"/>
                <w:sz w:val="28"/>
                <w:szCs w:val="28"/>
              </w:rPr>
              <w:t xml:space="preserve">DESCRIPCIÓN DEL PRODUCTO </w:t>
            </w:r>
          </w:p>
        </w:tc>
        <w:tc>
          <w:tcPr>
            <w:tcW w:w="2695" w:type="pct"/>
            <w:tcBorders>
              <w:top w:val="single" w:sz="8" w:space="0" w:color="auto"/>
              <w:left w:val="nil"/>
              <w:bottom w:val="nil"/>
              <w:right w:val="single" w:sz="8" w:space="0" w:color="auto"/>
            </w:tcBorders>
            <w:shd w:val="clear" w:color="000000" w:fill="002060"/>
            <w:noWrap/>
            <w:vAlign w:val="bottom"/>
            <w:hideMark/>
          </w:tcPr>
          <w:p w14:paraId="4FA00076" w14:textId="77777777" w:rsidR="009E20CE" w:rsidRPr="00072637" w:rsidRDefault="009E20CE" w:rsidP="00FB0A7A">
            <w:pPr>
              <w:spacing w:before="0" w:after="0" w:line="240" w:lineRule="auto"/>
              <w:ind w:firstLine="0"/>
              <w:jc w:val="center"/>
              <w:rPr>
                <w:rFonts w:ascii="Arial" w:hAnsi="Arial" w:cs="Arial"/>
                <w:b/>
                <w:bCs/>
                <w:snapToGrid/>
                <w:color w:val="FFFFFF"/>
                <w:sz w:val="28"/>
                <w:szCs w:val="28"/>
              </w:rPr>
            </w:pPr>
            <w:r w:rsidRPr="00072637">
              <w:rPr>
                <w:rFonts w:ascii="Arial" w:hAnsi="Arial" w:cs="Arial"/>
                <w:b/>
                <w:bCs/>
                <w:snapToGrid/>
                <w:color w:val="FFFFFF"/>
                <w:sz w:val="28"/>
                <w:szCs w:val="28"/>
              </w:rPr>
              <w:t>CARACTERISTICAS</w:t>
            </w:r>
          </w:p>
        </w:tc>
      </w:tr>
      <w:tr w:rsidR="009E20CE" w:rsidRPr="00072637" w14:paraId="03217A25" w14:textId="77777777" w:rsidTr="00FB0A7A">
        <w:trPr>
          <w:trHeight w:val="2145"/>
        </w:trPr>
        <w:tc>
          <w:tcPr>
            <w:tcW w:w="2305" w:type="pct"/>
            <w:tcBorders>
              <w:top w:val="single" w:sz="8" w:space="0" w:color="auto"/>
              <w:left w:val="single" w:sz="8" w:space="0" w:color="auto"/>
              <w:bottom w:val="single" w:sz="8" w:space="0" w:color="auto"/>
              <w:right w:val="single" w:sz="8" w:space="0" w:color="auto"/>
            </w:tcBorders>
            <w:shd w:val="clear" w:color="000000" w:fill="FFC000"/>
            <w:noWrap/>
            <w:vAlign w:val="center"/>
            <w:hideMark/>
          </w:tcPr>
          <w:p w14:paraId="2553D3CB" w14:textId="77777777" w:rsidR="009E20CE" w:rsidRPr="00072637" w:rsidRDefault="009E20CE" w:rsidP="00FB0A7A">
            <w:pPr>
              <w:spacing w:before="0" w:after="0" w:line="240" w:lineRule="auto"/>
              <w:ind w:firstLine="0"/>
              <w:jc w:val="left"/>
              <w:rPr>
                <w:rFonts w:ascii="Arial" w:hAnsi="Arial" w:cs="Arial"/>
                <w:b/>
                <w:bCs/>
                <w:snapToGrid/>
                <w:color w:val="000000"/>
                <w:sz w:val="22"/>
                <w:szCs w:val="22"/>
              </w:rPr>
            </w:pPr>
            <w:r w:rsidRPr="00072637">
              <w:rPr>
                <w:rFonts w:ascii="Arial" w:hAnsi="Arial" w:cs="Arial"/>
                <w:b/>
                <w:bCs/>
                <w:snapToGrid/>
                <w:color w:val="000000"/>
                <w:sz w:val="22"/>
                <w:szCs w:val="22"/>
              </w:rPr>
              <w:t>COLLARÍN RÍGIDO</w:t>
            </w:r>
          </w:p>
        </w:tc>
        <w:tc>
          <w:tcPr>
            <w:tcW w:w="2695" w:type="pct"/>
            <w:tcBorders>
              <w:top w:val="single" w:sz="8" w:space="0" w:color="auto"/>
              <w:left w:val="nil"/>
              <w:bottom w:val="single" w:sz="4" w:space="0" w:color="auto"/>
              <w:right w:val="single" w:sz="8" w:space="0" w:color="auto"/>
            </w:tcBorders>
            <w:shd w:val="clear" w:color="auto" w:fill="auto"/>
            <w:vAlign w:val="center"/>
            <w:hideMark/>
          </w:tcPr>
          <w:p w14:paraId="1BF0E22C" w14:textId="77777777" w:rsidR="009E20CE" w:rsidRPr="00072637" w:rsidRDefault="009E20CE" w:rsidP="00FB0A7A">
            <w:pPr>
              <w:spacing w:before="0" w:after="0" w:line="240" w:lineRule="auto"/>
              <w:ind w:firstLine="0"/>
              <w:jc w:val="left"/>
              <w:rPr>
                <w:rFonts w:ascii="Arial" w:hAnsi="Arial" w:cs="Arial"/>
                <w:snapToGrid/>
                <w:color w:val="000000"/>
                <w:sz w:val="22"/>
                <w:szCs w:val="22"/>
              </w:rPr>
            </w:pPr>
            <w:r w:rsidRPr="00072637">
              <w:rPr>
                <w:rFonts w:ascii="Arial" w:hAnsi="Arial" w:cs="Arial"/>
                <w:snapToGrid/>
                <w:color w:val="000000"/>
                <w:sz w:val="22"/>
                <w:szCs w:val="22"/>
              </w:rPr>
              <w:t xml:space="preserve">Ortesis de estabilización y reducción de movimiento cervical rígida. Con apoyo </w:t>
            </w:r>
            <w:proofErr w:type="spellStart"/>
            <w:r w:rsidRPr="00072637">
              <w:rPr>
                <w:rFonts w:ascii="Arial" w:hAnsi="Arial" w:cs="Arial"/>
                <w:snapToGrid/>
                <w:color w:val="000000"/>
                <w:sz w:val="22"/>
                <w:szCs w:val="22"/>
              </w:rPr>
              <w:t>occipitomentoniano</w:t>
            </w:r>
            <w:proofErr w:type="spellEnd"/>
            <w:r w:rsidRPr="00072637">
              <w:rPr>
                <w:rFonts w:ascii="Arial" w:hAnsi="Arial" w:cs="Arial"/>
                <w:snapToGrid/>
                <w:color w:val="000000"/>
                <w:sz w:val="22"/>
                <w:szCs w:val="22"/>
              </w:rPr>
              <w:t xml:space="preserve">.  Acolchado con espuma de poliuretano forrada en algodón. Con almohadillas extraíbles y lavables. </w:t>
            </w:r>
            <w:r w:rsidRPr="00072637">
              <w:rPr>
                <w:rFonts w:ascii="Arial" w:hAnsi="Arial" w:cs="Arial"/>
                <w:snapToGrid/>
                <w:color w:val="000000"/>
                <w:sz w:val="22"/>
                <w:szCs w:val="22"/>
              </w:rPr>
              <w:br/>
              <w:t>Ajustable en altura para que se adapte a la anatomía del paciente. compuesto de una parte trasera fija de plástico y delantera regulable en altura, ambas partes unidad por velcros para su ajuste.</w:t>
            </w:r>
            <w:r w:rsidRPr="00072637">
              <w:rPr>
                <w:rFonts w:ascii="Arial" w:hAnsi="Arial" w:cs="Arial"/>
                <w:snapToGrid/>
                <w:color w:val="000000"/>
                <w:sz w:val="22"/>
                <w:szCs w:val="22"/>
              </w:rPr>
              <w:br/>
              <w:t>Tipo Aspen/</w:t>
            </w:r>
            <w:proofErr w:type="spellStart"/>
            <w:r w:rsidRPr="00072637">
              <w:rPr>
                <w:rFonts w:ascii="Arial" w:hAnsi="Arial" w:cs="Arial"/>
                <w:snapToGrid/>
                <w:color w:val="000000"/>
                <w:sz w:val="22"/>
                <w:szCs w:val="22"/>
              </w:rPr>
              <w:t>Philadelphia</w:t>
            </w:r>
            <w:proofErr w:type="spellEnd"/>
            <w:r w:rsidRPr="00072637">
              <w:rPr>
                <w:rFonts w:ascii="Arial" w:hAnsi="Arial" w:cs="Arial"/>
                <w:snapToGrid/>
                <w:color w:val="000000"/>
                <w:sz w:val="22"/>
                <w:szCs w:val="22"/>
              </w:rPr>
              <w:t xml:space="preserve"> o de similares características</w:t>
            </w:r>
          </w:p>
        </w:tc>
      </w:tr>
      <w:tr w:rsidR="009E20CE" w:rsidRPr="00072637" w14:paraId="57E97E59" w14:textId="77777777" w:rsidTr="00FB0A7A">
        <w:trPr>
          <w:trHeight w:val="375"/>
        </w:trPr>
        <w:tc>
          <w:tcPr>
            <w:tcW w:w="5000" w:type="pct"/>
            <w:gridSpan w:val="2"/>
            <w:tcBorders>
              <w:top w:val="nil"/>
              <w:left w:val="single" w:sz="8" w:space="0" w:color="auto"/>
              <w:bottom w:val="single" w:sz="8" w:space="0" w:color="auto"/>
              <w:right w:val="single" w:sz="8" w:space="0" w:color="000000"/>
            </w:tcBorders>
            <w:shd w:val="clear" w:color="000000" w:fill="002060"/>
            <w:noWrap/>
            <w:vAlign w:val="bottom"/>
            <w:hideMark/>
          </w:tcPr>
          <w:p w14:paraId="36578DD9" w14:textId="77777777" w:rsidR="009E20CE" w:rsidRPr="00072637" w:rsidRDefault="009E20CE" w:rsidP="00FB0A7A">
            <w:pPr>
              <w:spacing w:before="0" w:after="0" w:line="240" w:lineRule="auto"/>
              <w:ind w:firstLine="0"/>
              <w:jc w:val="center"/>
              <w:rPr>
                <w:rFonts w:ascii="Arial" w:hAnsi="Arial" w:cs="Arial"/>
                <w:b/>
                <w:bCs/>
                <w:snapToGrid/>
                <w:color w:val="FFFFFF"/>
                <w:sz w:val="28"/>
                <w:szCs w:val="28"/>
              </w:rPr>
            </w:pPr>
            <w:r w:rsidRPr="00072637">
              <w:rPr>
                <w:rFonts w:ascii="Arial" w:hAnsi="Arial" w:cs="Arial"/>
                <w:b/>
                <w:bCs/>
                <w:snapToGrid/>
                <w:color w:val="FFFFFF"/>
                <w:sz w:val="28"/>
                <w:szCs w:val="28"/>
              </w:rPr>
              <w:t>CALZADO ORTOPEDICO</w:t>
            </w:r>
          </w:p>
        </w:tc>
      </w:tr>
      <w:tr w:rsidR="009E20CE" w:rsidRPr="00072637" w14:paraId="02AEA9DD" w14:textId="77777777" w:rsidTr="00FB0A7A">
        <w:trPr>
          <w:trHeight w:val="1515"/>
        </w:trPr>
        <w:tc>
          <w:tcPr>
            <w:tcW w:w="2305" w:type="pct"/>
            <w:tcBorders>
              <w:top w:val="nil"/>
              <w:left w:val="single" w:sz="8" w:space="0" w:color="auto"/>
              <w:bottom w:val="nil"/>
              <w:right w:val="single" w:sz="8" w:space="0" w:color="auto"/>
            </w:tcBorders>
            <w:shd w:val="clear" w:color="000000" w:fill="FFC000"/>
            <w:noWrap/>
            <w:vAlign w:val="center"/>
            <w:hideMark/>
          </w:tcPr>
          <w:p w14:paraId="33A0F5DF" w14:textId="77777777" w:rsidR="009E20CE" w:rsidRPr="00072637" w:rsidRDefault="009E20CE" w:rsidP="00FB0A7A">
            <w:pPr>
              <w:spacing w:before="0" w:after="0" w:line="240" w:lineRule="auto"/>
              <w:ind w:firstLine="0"/>
              <w:jc w:val="left"/>
              <w:rPr>
                <w:rFonts w:ascii="Arial" w:hAnsi="Arial" w:cs="Arial"/>
                <w:b/>
                <w:bCs/>
                <w:snapToGrid/>
                <w:color w:val="000000"/>
                <w:sz w:val="22"/>
                <w:szCs w:val="22"/>
              </w:rPr>
            </w:pPr>
            <w:r w:rsidRPr="00072637">
              <w:rPr>
                <w:rFonts w:ascii="Arial" w:hAnsi="Arial" w:cs="Arial"/>
                <w:b/>
                <w:bCs/>
                <w:snapToGrid/>
                <w:color w:val="000000"/>
                <w:sz w:val="22"/>
                <w:szCs w:val="22"/>
              </w:rPr>
              <w:t>ALZA DE 1-3 CM</w:t>
            </w:r>
          </w:p>
        </w:tc>
        <w:tc>
          <w:tcPr>
            <w:tcW w:w="2695" w:type="pct"/>
            <w:tcBorders>
              <w:top w:val="nil"/>
              <w:left w:val="nil"/>
              <w:bottom w:val="nil"/>
              <w:right w:val="single" w:sz="8" w:space="0" w:color="auto"/>
            </w:tcBorders>
            <w:shd w:val="clear" w:color="000000" w:fill="FFFFFF"/>
            <w:vAlign w:val="center"/>
            <w:hideMark/>
          </w:tcPr>
          <w:p w14:paraId="4105482C" w14:textId="77777777" w:rsidR="009E20CE" w:rsidRPr="00072637" w:rsidRDefault="009E20CE" w:rsidP="00FB0A7A">
            <w:pPr>
              <w:spacing w:before="0" w:after="0" w:line="240" w:lineRule="auto"/>
              <w:ind w:firstLine="0"/>
              <w:jc w:val="left"/>
              <w:rPr>
                <w:rFonts w:ascii="Arial" w:hAnsi="Arial" w:cs="Arial"/>
                <w:snapToGrid/>
                <w:color w:val="000000"/>
                <w:sz w:val="22"/>
                <w:szCs w:val="22"/>
              </w:rPr>
            </w:pPr>
            <w:r w:rsidRPr="00072637">
              <w:rPr>
                <w:rFonts w:ascii="Arial" w:hAnsi="Arial" w:cs="Arial"/>
                <w:snapToGrid/>
                <w:color w:val="000000"/>
                <w:sz w:val="22"/>
                <w:szCs w:val="22"/>
              </w:rPr>
              <w:t>Alza de 1 a 3cm, para compensar dismetrías. Confeccionado a medida.</w:t>
            </w:r>
          </w:p>
        </w:tc>
      </w:tr>
      <w:tr w:rsidR="009E20CE" w:rsidRPr="00072637" w14:paraId="3A77371D" w14:textId="77777777" w:rsidTr="00FB0A7A">
        <w:trPr>
          <w:trHeight w:val="1245"/>
        </w:trPr>
        <w:tc>
          <w:tcPr>
            <w:tcW w:w="2305" w:type="pct"/>
            <w:tcBorders>
              <w:top w:val="single" w:sz="8" w:space="0" w:color="auto"/>
              <w:left w:val="single" w:sz="8" w:space="0" w:color="auto"/>
              <w:bottom w:val="nil"/>
              <w:right w:val="single" w:sz="8" w:space="0" w:color="auto"/>
            </w:tcBorders>
            <w:shd w:val="clear" w:color="000000" w:fill="FFC000"/>
            <w:noWrap/>
            <w:vAlign w:val="center"/>
            <w:hideMark/>
          </w:tcPr>
          <w:p w14:paraId="01B729A7" w14:textId="77777777" w:rsidR="009E20CE" w:rsidRPr="00072637" w:rsidRDefault="009E20CE" w:rsidP="00FB0A7A">
            <w:pPr>
              <w:spacing w:before="0" w:after="0" w:line="240" w:lineRule="auto"/>
              <w:ind w:firstLine="0"/>
              <w:jc w:val="left"/>
              <w:rPr>
                <w:rFonts w:ascii="Arial" w:hAnsi="Arial" w:cs="Arial"/>
                <w:b/>
                <w:bCs/>
                <w:snapToGrid/>
                <w:color w:val="000000"/>
                <w:sz w:val="22"/>
                <w:szCs w:val="22"/>
              </w:rPr>
            </w:pPr>
            <w:r w:rsidRPr="00072637">
              <w:rPr>
                <w:rFonts w:ascii="Arial" w:hAnsi="Arial" w:cs="Arial"/>
                <w:b/>
                <w:bCs/>
                <w:snapToGrid/>
                <w:color w:val="000000"/>
                <w:sz w:val="22"/>
                <w:szCs w:val="22"/>
              </w:rPr>
              <w:t>ALZA DE 4-6 CM</w:t>
            </w:r>
          </w:p>
        </w:tc>
        <w:tc>
          <w:tcPr>
            <w:tcW w:w="2695" w:type="pct"/>
            <w:tcBorders>
              <w:top w:val="single" w:sz="8" w:space="0" w:color="auto"/>
              <w:left w:val="nil"/>
              <w:bottom w:val="single" w:sz="8" w:space="0" w:color="auto"/>
              <w:right w:val="single" w:sz="8" w:space="0" w:color="auto"/>
            </w:tcBorders>
            <w:shd w:val="clear" w:color="000000" w:fill="FFFFFF"/>
            <w:vAlign w:val="center"/>
            <w:hideMark/>
          </w:tcPr>
          <w:p w14:paraId="6AC59F25" w14:textId="77777777" w:rsidR="009E20CE" w:rsidRPr="00072637" w:rsidRDefault="009E20CE" w:rsidP="00FB0A7A">
            <w:pPr>
              <w:spacing w:before="0" w:after="0" w:line="240" w:lineRule="auto"/>
              <w:ind w:firstLine="0"/>
              <w:jc w:val="left"/>
              <w:rPr>
                <w:rFonts w:ascii="Arial" w:hAnsi="Arial" w:cs="Arial"/>
                <w:snapToGrid/>
                <w:color w:val="000000"/>
                <w:sz w:val="22"/>
                <w:szCs w:val="22"/>
              </w:rPr>
            </w:pPr>
            <w:r w:rsidRPr="00072637">
              <w:rPr>
                <w:rFonts w:ascii="Arial" w:hAnsi="Arial" w:cs="Arial"/>
                <w:snapToGrid/>
                <w:color w:val="000000"/>
                <w:sz w:val="22"/>
                <w:szCs w:val="22"/>
              </w:rPr>
              <w:t>Alza de 4 a 6 cm, para compensar dismetrías. Confeccionado a medida</w:t>
            </w:r>
          </w:p>
        </w:tc>
      </w:tr>
      <w:tr w:rsidR="009E20CE" w:rsidRPr="00072637" w14:paraId="23BBBE2E" w14:textId="77777777" w:rsidTr="00FB0A7A">
        <w:trPr>
          <w:trHeight w:val="2085"/>
        </w:trPr>
        <w:tc>
          <w:tcPr>
            <w:tcW w:w="2305" w:type="pct"/>
            <w:tcBorders>
              <w:top w:val="single" w:sz="8" w:space="0" w:color="auto"/>
              <w:left w:val="single" w:sz="8" w:space="0" w:color="auto"/>
              <w:bottom w:val="nil"/>
              <w:right w:val="single" w:sz="8" w:space="0" w:color="auto"/>
            </w:tcBorders>
            <w:shd w:val="clear" w:color="000000" w:fill="FFC000"/>
            <w:vAlign w:val="center"/>
            <w:hideMark/>
          </w:tcPr>
          <w:p w14:paraId="0A8A1C4B" w14:textId="77777777" w:rsidR="009E20CE" w:rsidRPr="00072637" w:rsidRDefault="009E20CE" w:rsidP="00FB0A7A">
            <w:pPr>
              <w:spacing w:before="0" w:after="0" w:line="240" w:lineRule="auto"/>
              <w:ind w:firstLine="0"/>
              <w:jc w:val="left"/>
              <w:rPr>
                <w:rFonts w:ascii="Arial" w:hAnsi="Arial" w:cs="Arial"/>
                <w:b/>
                <w:bCs/>
                <w:snapToGrid/>
                <w:color w:val="000000"/>
                <w:sz w:val="22"/>
                <w:szCs w:val="22"/>
              </w:rPr>
            </w:pPr>
            <w:r w:rsidRPr="00072637">
              <w:rPr>
                <w:rFonts w:ascii="Arial" w:hAnsi="Arial" w:cs="Arial"/>
                <w:b/>
                <w:bCs/>
                <w:snapToGrid/>
                <w:color w:val="000000"/>
                <w:sz w:val="22"/>
                <w:szCs w:val="22"/>
              </w:rPr>
              <w:t>BOTA GRAN APERTURA PARA APARATOS CON CORDONES</w:t>
            </w:r>
          </w:p>
        </w:tc>
        <w:tc>
          <w:tcPr>
            <w:tcW w:w="2695" w:type="pct"/>
            <w:tcBorders>
              <w:top w:val="nil"/>
              <w:left w:val="nil"/>
              <w:bottom w:val="nil"/>
              <w:right w:val="single" w:sz="8" w:space="0" w:color="auto"/>
            </w:tcBorders>
            <w:shd w:val="clear" w:color="000000" w:fill="FFFFFF"/>
            <w:vAlign w:val="center"/>
            <w:hideMark/>
          </w:tcPr>
          <w:p w14:paraId="6F6C2B08" w14:textId="77777777" w:rsidR="009E20CE" w:rsidRPr="00072637" w:rsidRDefault="009E20CE" w:rsidP="00FB0A7A">
            <w:pPr>
              <w:spacing w:before="0" w:after="0" w:line="240" w:lineRule="auto"/>
              <w:ind w:firstLine="0"/>
              <w:jc w:val="left"/>
              <w:rPr>
                <w:rFonts w:ascii="Arial" w:hAnsi="Arial" w:cs="Arial"/>
                <w:snapToGrid/>
                <w:color w:val="000000"/>
                <w:sz w:val="22"/>
                <w:szCs w:val="22"/>
              </w:rPr>
            </w:pPr>
            <w:r w:rsidRPr="00072637">
              <w:rPr>
                <w:rFonts w:ascii="Arial" w:hAnsi="Arial" w:cs="Arial"/>
                <w:snapToGrid/>
                <w:color w:val="000000"/>
                <w:sz w:val="22"/>
                <w:szCs w:val="22"/>
              </w:rPr>
              <w:t>Bota gran apertura para aparatos unisex.</w:t>
            </w:r>
            <w:r w:rsidRPr="00072637">
              <w:rPr>
                <w:rFonts w:ascii="Arial" w:hAnsi="Arial" w:cs="Arial"/>
                <w:snapToGrid/>
                <w:color w:val="000000"/>
                <w:sz w:val="22"/>
                <w:szCs w:val="22"/>
              </w:rPr>
              <w:br/>
              <w:t>Bota fuerte y resistente que proporciona gran confort y estabilidad.</w:t>
            </w:r>
            <w:r w:rsidRPr="00072637">
              <w:rPr>
                <w:rFonts w:ascii="Arial" w:hAnsi="Arial" w:cs="Arial"/>
                <w:snapToGrid/>
                <w:color w:val="000000"/>
                <w:sz w:val="22"/>
                <w:szCs w:val="22"/>
              </w:rPr>
              <w:br/>
              <w:t>Con cordones y contrafuertes, y sin costuras en el forro interno.</w:t>
            </w:r>
            <w:r w:rsidRPr="00072637">
              <w:rPr>
                <w:rFonts w:ascii="Arial" w:hAnsi="Arial" w:cs="Arial"/>
                <w:snapToGrid/>
                <w:color w:val="000000"/>
                <w:sz w:val="22"/>
                <w:szCs w:val="22"/>
              </w:rPr>
              <w:br/>
              <w:t>Composición: piel boxcalf y piso de cuero flexible.</w:t>
            </w:r>
            <w:r w:rsidRPr="00072637">
              <w:rPr>
                <w:rFonts w:ascii="Arial" w:hAnsi="Arial" w:cs="Arial"/>
                <w:snapToGrid/>
                <w:color w:val="000000"/>
                <w:sz w:val="22"/>
                <w:szCs w:val="22"/>
              </w:rPr>
              <w:br/>
              <w:t>Ancho 16, plantilla extraíble y horma.</w:t>
            </w:r>
            <w:r w:rsidRPr="00072637">
              <w:rPr>
                <w:rFonts w:ascii="Arial" w:hAnsi="Arial" w:cs="Arial"/>
                <w:snapToGrid/>
                <w:color w:val="000000"/>
                <w:sz w:val="22"/>
                <w:szCs w:val="22"/>
              </w:rPr>
              <w:br/>
              <w:t>Disponibles de tallas de la 33 a la 48.</w:t>
            </w:r>
            <w:r w:rsidRPr="00072637">
              <w:rPr>
                <w:rFonts w:ascii="Arial" w:hAnsi="Arial" w:cs="Arial"/>
                <w:snapToGrid/>
                <w:color w:val="000000"/>
                <w:sz w:val="22"/>
                <w:szCs w:val="22"/>
              </w:rPr>
              <w:br/>
              <w:t xml:space="preserve">Tipo Clement </w:t>
            </w:r>
            <w:proofErr w:type="spellStart"/>
            <w:r w:rsidRPr="00072637">
              <w:rPr>
                <w:rFonts w:ascii="Arial" w:hAnsi="Arial" w:cs="Arial"/>
                <w:snapToGrid/>
                <w:color w:val="000000"/>
                <w:sz w:val="22"/>
                <w:szCs w:val="22"/>
              </w:rPr>
              <w:t>salus</w:t>
            </w:r>
            <w:proofErr w:type="spellEnd"/>
            <w:r w:rsidRPr="00072637">
              <w:rPr>
                <w:rFonts w:ascii="Arial" w:hAnsi="Arial" w:cs="Arial"/>
                <w:snapToGrid/>
                <w:color w:val="000000"/>
                <w:sz w:val="22"/>
                <w:szCs w:val="22"/>
              </w:rPr>
              <w:t xml:space="preserve"> de iguales características o superior.</w:t>
            </w:r>
          </w:p>
        </w:tc>
      </w:tr>
      <w:tr w:rsidR="009E20CE" w:rsidRPr="00072637" w14:paraId="430D4A1A" w14:textId="77777777" w:rsidTr="00FB0A7A">
        <w:trPr>
          <w:trHeight w:val="1830"/>
        </w:trPr>
        <w:tc>
          <w:tcPr>
            <w:tcW w:w="2305" w:type="pct"/>
            <w:tcBorders>
              <w:top w:val="single" w:sz="8" w:space="0" w:color="auto"/>
              <w:left w:val="single" w:sz="8" w:space="0" w:color="auto"/>
              <w:bottom w:val="nil"/>
              <w:right w:val="single" w:sz="8" w:space="0" w:color="auto"/>
            </w:tcBorders>
            <w:shd w:val="clear" w:color="000000" w:fill="FFC000"/>
            <w:noWrap/>
            <w:vAlign w:val="center"/>
            <w:hideMark/>
          </w:tcPr>
          <w:p w14:paraId="747BB051" w14:textId="77777777" w:rsidR="009E20CE" w:rsidRPr="00072637" w:rsidRDefault="009E20CE" w:rsidP="00FB0A7A">
            <w:pPr>
              <w:spacing w:before="0" w:after="0" w:line="240" w:lineRule="auto"/>
              <w:ind w:firstLine="0"/>
              <w:jc w:val="left"/>
              <w:rPr>
                <w:rFonts w:ascii="Arial" w:hAnsi="Arial" w:cs="Arial"/>
                <w:b/>
                <w:bCs/>
                <w:snapToGrid/>
                <w:color w:val="000000"/>
                <w:sz w:val="22"/>
                <w:szCs w:val="22"/>
              </w:rPr>
            </w:pPr>
            <w:r w:rsidRPr="00072637">
              <w:rPr>
                <w:rFonts w:ascii="Arial" w:hAnsi="Arial" w:cs="Arial"/>
                <w:b/>
                <w:bCs/>
                <w:snapToGrid/>
                <w:color w:val="000000"/>
                <w:sz w:val="22"/>
                <w:szCs w:val="22"/>
              </w:rPr>
              <w:lastRenderedPageBreak/>
              <w:t>CALZADO A MEDIDA</w:t>
            </w:r>
          </w:p>
        </w:tc>
        <w:tc>
          <w:tcPr>
            <w:tcW w:w="2695" w:type="pct"/>
            <w:tcBorders>
              <w:top w:val="single" w:sz="8" w:space="0" w:color="auto"/>
              <w:left w:val="nil"/>
              <w:bottom w:val="nil"/>
              <w:right w:val="single" w:sz="8" w:space="0" w:color="auto"/>
            </w:tcBorders>
            <w:shd w:val="clear" w:color="000000" w:fill="FFFFFF"/>
            <w:vAlign w:val="bottom"/>
            <w:hideMark/>
          </w:tcPr>
          <w:p w14:paraId="482809D0" w14:textId="77777777" w:rsidR="009E20CE" w:rsidRPr="00072637" w:rsidRDefault="009E20CE" w:rsidP="00FB0A7A">
            <w:pPr>
              <w:spacing w:before="0" w:after="0" w:line="240" w:lineRule="auto"/>
              <w:ind w:firstLine="0"/>
              <w:jc w:val="left"/>
              <w:rPr>
                <w:rFonts w:ascii="Arial" w:hAnsi="Arial" w:cs="Arial"/>
                <w:snapToGrid/>
                <w:color w:val="000000"/>
                <w:sz w:val="22"/>
                <w:szCs w:val="22"/>
              </w:rPr>
            </w:pPr>
            <w:r w:rsidRPr="00072637">
              <w:rPr>
                <w:rFonts w:ascii="Arial" w:hAnsi="Arial" w:cs="Arial"/>
                <w:snapToGrid/>
                <w:color w:val="000000"/>
                <w:sz w:val="22"/>
                <w:szCs w:val="22"/>
              </w:rPr>
              <w:t>Calzado realizado manualmente, debe diseñarse con patrones exactos del pie, adaptándose tanto la piel como la suela perfectamente al largo, ancho, el volumen y posible dismetría del pie del paciente.</w:t>
            </w:r>
            <w:r w:rsidRPr="00072637">
              <w:rPr>
                <w:rFonts w:ascii="Arial" w:hAnsi="Arial" w:cs="Arial"/>
                <w:snapToGrid/>
                <w:color w:val="000000"/>
                <w:sz w:val="22"/>
                <w:szCs w:val="22"/>
              </w:rPr>
              <w:br/>
              <w:t>El calzado se debe componer de lengüeta, empeine, pala, puntera, contrafuerte, suela, enfranque y tacón. Éstos estarán montados sobre una horma confeccionada a medida del paciente y alza si lo requiere.</w:t>
            </w:r>
          </w:p>
        </w:tc>
      </w:tr>
      <w:tr w:rsidR="009E20CE" w:rsidRPr="00072637" w14:paraId="2143E6E1" w14:textId="77777777" w:rsidTr="00FB0A7A">
        <w:trPr>
          <w:trHeight w:val="2370"/>
        </w:trPr>
        <w:tc>
          <w:tcPr>
            <w:tcW w:w="2305" w:type="pct"/>
            <w:tcBorders>
              <w:top w:val="single" w:sz="8" w:space="0" w:color="auto"/>
              <w:left w:val="single" w:sz="8" w:space="0" w:color="auto"/>
              <w:bottom w:val="single" w:sz="8" w:space="0" w:color="auto"/>
              <w:right w:val="single" w:sz="8" w:space="0" w:color="auto"/>
            </w:tcBorders>
            <w:shd w:val="clear" w:color="000000" w:fill="FFC000"/>
            <w:vAlign w:val="center"/>
            <w:hideMark/>
          </w:tcPr>
          <w:p w14:paraId="6FE0A39B" w14:textId="77777777" w:rsidR="009E20CE" w:rsidRPr="00072637" w:rsidRDefault="009E20CE" w:rsidP="00FB0A7A">
            <w:pPr>
              <w:spacing w:before="0" w:after="0" w:line="240" w:lineRule="auto"/>
              <w:ind w:firstLine="0"/>
              <w:jc w:val="left"/>
              <w:rPr>
                <w:rFonts w:ascii="Arial" w:hAnsi="Arial" w:cs="Arial"/>
                <w:b/>
                <w:bCs/>
                <w:snapToGrid/>
                <w:color w:val="000000"/>
                <w:sz w:val="22"/>
                <w:szCs w:val="22"/>
              </w:rPr>
            </w:pPr>
            <w:r w:rsidRPr="00072637">
              <w:rPr>
                <w:rFonts w:ascii="Arial" w:hAnsi="Arial" w:cs="Arial"/>
                <w:b/>
                <w:bCs/>
                <w:snapToGrid/>
                <w:color w:val="000000"/>
                <w:szCs w:val="24"/>
              </w:rPr>
              <w:t>ZAPATO PARA PIES DELICADOS</w:t>
            </w:r>
          </w:p>
        </w:tc>
        <w:tc>
          <w:tcPr>
            <w:tcW w:w="2695" w:type="pct"/>
            <w:tcBorders>
              <w:top w:val="single" w:sz="8" w:space="0" w:color="auto"/>
              <w:left w:val="nil"/>
              <w:bottom w:val="single" w:sz="8" w:space="0" w:color="auto"/>
              <w:right w:val="single" w:sz="8" w:space="0" w:color="auto"/>
            </w:tcBorders>
            <w:shd w:val="clear" w:color="auto" w:fill="auto"/>
            <w:vAlign w:val="center"/>
            <w:hideMark/>
          </w:tcPr>
          <w:p w14:paraId="17F15B2F" w14:textId="77777777" w:rsidR="009E20CE" w:rsidRPr="00072637" w:rsidRDefault="009E20CE" w:rsidP="00FB0A7A">
            <w:pPr>
              <w:spacing w:before="0" w:after="0" w:line="240" w:lineRule="auto"/>
              <w:ind w:firstLine="0"/>
              <w:jc w:val="left"/>
              <w:rPr>
                <w:rFonts w:ascii="Arial" w:hAnsi="Arial" w:cs="Arial"/>
                <w:snapToGrid/>
                <w:color w:val="000000"/>
                <w:sz w:val="22"/>
                <w:szCs w:val="22"/>
              </w:rPr>
            </w:pPr>
            <w:r w:rsidRPr="00072637">
              <w:rPr>
                <w:rFonts w:ascii="Arial" w:hAnsi="Arial" w:cs="Arial"/>
                <w:snapToGrid/>
                <w:color w:val="000000"/>
                <w:sz w:val="22"/>
                <w:szCs w:val="22"/>
              </w:rPr>
              <w:t>Zapato unisex piel.</w:t>
            </w:r>
            <w:r w:rsidRPr="00072637">
              <w:rPr>
                <w:rFonts w:ascii="Arial" w:hAnsi="Arial" w:cs="Arial"/>
                <w:snapToGrid/>
                <w:color w:val="000000"/>
                <w:sz w:val="22"/>
                <w:szCs w:val="22"/>
              </w:rPr>
              <w:br/>
              <w:t xml:space="preserve">Zapato con velcro y contrafuertes, con plantilla extraíble y forro de </w:t>
            </w:r>
            <w:proofErr w:type="spellStart"/>
            <w:r w:rsidRPr="00072637">
              <w:rPr>
                <w:rFonts w:ascii="Arial" w:hAnsi="Arial" w:cs="Arial"/>
                <w:snapToGrid/>
                <w:color w:val="000000"/>
                <w:sz w:val="22"/>
                <w:szCs w:val="22"/>
              </w:rPr>
              <w:t>plastazote</w:t>
            </w:r>
            <w:proofErr w:type="spellEnd"/>
            <w:r w:rsidRPr="00072637">
              <w:rPr>
                <w:rFonts w:ascii="Arial" w:hAnsi="Arial" w:cs="Arial"/>
                <w:snapToGrid/>
                <w:color w:val="000000"/>
                <w:sz w:val="22"/>
                <w:szCs w:val="22"/>
              </w:rPr>
              <w:t>.</w:t>
            </w:r>
            <w:r w:rsidRPr="00072637">
              <w:rPr>
                <w:rFonts w:ascii="Arial" w:hAnsi="Arial" w:cs="Arial"/>
                <w:snapToGrid/>
                <w:color w:val="000000"/>
                <w:sz w:val="22"/>
                <w:szCs w:val="22"/>
              </w:rPr>
              <w:br/>
              <w:t>Ancho especial:</w:t>
            </w:r>
            <w:r w:rsidRPr="00072637">
              <w:rPr>
                <w:rFonts w:ascii="Arial" w:hAnsi="Arial" w:cs="Arial"/>
                <w:snapToGrid/>
                <w:color w:val="000000"/>
                <w:sz w:val="22"/>
                <w:szCs w:val="22"/>
              </w:rPr>
              <w:br/>
              <w:t>- 16 (</w:t>
            </w:r>
            <w:proofErr w:type="gramStart"/>
            <w:r w:rsidRPr="00072637">
              <w:rPr>
                <w:rFonts w:ascii="Arial" w:hAnsi="Arial" w:cs="Arial"/>
                <w:snapToGrid/>
                <w:color w:val="000000"/>
                <w:sz w:val="22"/>
                <w:szCs w:val="22"/>
              </w:rPr>
              <w:t>plasto fina</w:t>
            </w:r>
            <w:proofErr w:type="gramEnd"/>
            <w:r w:rsidRPr="00072637">
              <w:rPr>
                <w:rFonts w:ascii="Arial" w:hAnsi="Arial" w:cs="Arial"/>
                <w:snapToGrid/>
                <w:color w:val="000000"/>
                <w:sz w:val="22"/>
                <w:szCs w:val="22"/>
              </w:rPr>
              <w:t>) - 18 (plasto ancha)</w:t>
            </w:r>
            <w:r w:rsidRPr="00072637">
              <w:rPr>
                <w:rFonts w:ascii="Arial" w:hAnsi="Arial" w:cs="Arial"/>
                <w:snapToGrid/>
                <w:color w:val="000000"/>
                <w:sz w:val="22"/>
                <w:szCs w:val="22"/>
              </w:rPr>
              <w:br/>
              <w:t>Horma plasto fina y plasto ancha.</w:t>
            </w:r>
            <w:r w:rsidRPr="00072637">
              <w:rPr>
                <w:rFonts w:ascii="Arial" w:hAnsi="Arial" w:cs="Arial"/>
                <w:snapToGrid/>
                <w:color w:val="000000"/>
                <w:sz w:val="22"/>
                <w:szCs w:val="22"/>
              </w:rPr>
              <w:br/>
              <w:t xml:space="preserve">Composición: piel </w:t>
            </w:r>
            <w:proofErr w:type="spellStart"/>
            <w:r w:rsidRPr="00072637">
              <w:rPr>
                <w:rFonts w:ascii="Arial" w:hAnsi="Arial" w:cs="Arial"/>
                <w:snapToGrid/>
                <w:color w:val="000000"/>
                <w:sz w:val="22"/>
                <w:szCs w:val="22"/>
              </w:rPr>
              <w:t>kaiser</w:t>
            </w:r>
            <w:proofErr w:type="spellEnd"/>
            <w:r w:rsidRPr="00072637">
              <w:rPr>
                <w:rFonts w:ascii="Arial" w:hAnsi="Arial" w:cs="Arial"/>
                <w:snapToGrid/>
                <w:color w:val="000000"/>
                <w:sz w:val="22"/>
                <w:szCs w:val="22"/>
              </w:rPr>
              <w:t xml:space="preserve"> negro, forro </w:t>
            </w:r>
            <w:proofErr w:type="spellStart"/>
            <w:r w:rsidRPr="00072637">
              <w:rPr>
                <w:rFonts w:ascii="Arial" w:hAnsi="Arial" w:cs="Arial"/>
                <w:snapToGrid/>
                <w:color w:val="000000"/>
                <w:sz w:val="22"/>
                <w:szCs w:val="22"/>
              </w:rPr>
              <w:t>plastazote</w:t>
            </w:r>
            <w:proofErr w:type="spellEnd"/>
            <w:r w:rsidRPr="00072637">
              <w:rPr>
                <w:rFonts w:ascii="Arial" w:hAnsi="Arial" w:cs="Arial"/>
                <w:snapToGrid/>
                <w:color w:val="000000"/>
                <w:sz w:val="22"/>
                <w:szCs w:val="22"/>
              </w:rPr>
              <w:t xml:space="preserve">, piso </w:t>
            </w:r>
            <w:proofErr w:type="spellStart"/>
            <w:r w:rsidRPr="00072637">
              <w:rPr>
                <w:rFonts w:ascii="Arial" w:hAnsi="Arial" w:cs="Arial"/>
                <w:snapToGrid/>
                <w:color w:val="000000"/>
                <w:sz w:val="22"/>
                <w:szCs w:val="22"/>
              </w:rPr>
              <w:t>copesax</w:t>
            </w:r>
            <w:proofErr w:type="spellEnd"/>
            <w:r w:rsidRPr="00072637">
              <w:rPr>
                <w:rFonts w:ascii="Arial" w:hAnsi="Arial" w:cs="Arial"/>
                <w:snapToGrid/>
                <w:color w:val="000000"/>
                <w:sz w:val="22"/>
                <w:szCs w:val="22"/>
              </w:rPr>
              <w:t xml:space="preserve"> </w:t>
            </w:r>
            <w:proofErr w:type="spellStart"/>
            <w:r w:rsidRPr="00072637">
              <w:rPr>
                <w:rFonts w:ascii="Arial" w:hAnsi="Arial" w:cs="Arial"/>
                <w:snapToGrid/>
                <w:color w:val="000000"/>
                <w:sz w:val="22"/>
                <w:szCs w:val="22"/>
              </w:rPr>
              <w:t>microporoso</w:t>
            </w:r>
            <w:proofErr w:type="spellEnd"/>
            <w:r w:rsidRPr="00072637">
              <w:rPr>
                <w:rFonts w:ascii="Arial" w:hAnsi="Arial" w:cs="Arial"/>
                <w:snapToGrid/>
                <w:color w:val="000000"/>
                <w:sz w:val="22"/>
                <w:szCs w:val="22"/>
              </w:rPr>
              <w:t xml:space="preserve"> y cuña.</w:t>
            </w:r>
            <w:r w:rsidRPr="00072637">
              <w:rPr>
                <w:rFonts w:ascii="Arial" w:hAnsi="Arial" w:cs="Arial"/>
                <w:snapToGrid/>
                <w:color w:val="000000"/>
                <w:sz w:val="22"/>
                <w:szCs w:val="22"/>
              </w:rPr>
              <w:br/>
              <w:t>Disponible en 17 tallas: 35, 36, 37, 38, 39, 40, 41, 42, 43, 44, 45, 46, 47 y 48.</w:t>
            </w:r>
            <w:r w:rsidRPr="00072637">
              <w:rPr>
                <w:rFonts w:ascii="Arial" w:hAnsi="Arial" w:cs="Arial"/>
                <w:snapToGrid/>
                <w:color w:val="000000"/>
                <w:sz w:val="22"/>
                <w:szCs w:val="22"/>
              </w:rPr>
              <w:br/>
              <w:t xml:space="preserve">Tipo </w:t>
            </w:r>
            <w:proofErr w:type="spellStart"/>
            <w:r w:rsidRPr="00072637">
              <w:rPr>
                <w:rFonts w:ascii="Arial" w:hAnsi="Arial" w:cs="Arial"/>
                <w:snapToGrid/>
                <w:color w:val="000000"/>
                <w:sz w:val="22"/>
                <w:szCs w:val="22"/>
              </w:rPr>
              <w:t>clement</w:t>
            </w:r>
            <w:proofErr w:type="spellEnd"/>
            <w:r w:rsidRPr="00072637">
              <w:rPr>
                <w:rFonts w:ascii="Arial" w:hAnsi="Arial" w:cs="Arial"/>
                <w:snapToGrid/>
                <w:color w:val="000000"/>
                <w:sz w:val="22"/>
                <w:szCs w:val="22"/>
              </w:rPr>
              <w:t xml:space="preserve"> </w:t>
            </w:r>
            <w:proofErr w:type="spellStart"/>
            <w:r w:rsidRPr="00072637">
              <w:rPr>
                <w:rFonts w:ascii="Arial" w:hAnsi="Arial" w:cs="Arial"/>
                <w:snapToGrid/>
                <w:color w:val="000000"/>
                <w:sz w:val="22"/>
                <w:szCs w:val="22"/>
              </w:rPr>
              <w:t>salus</w:t>
            </w:r>
            <w:proofErr w:type="spellEnd"/>
            <w:r w:rsidRPr="00072637">
              <w:rPr>
                <w:rFonts w:ascii="Arial" w:hAnsi="Arial" w:cs="Arial"/>
                <w:snapToGrid/>
                <w:color w:val="000000"/>
                <w:sz w:val="22"/>
                <w:szCs w:val="22"/>
              </w:rPr>
              <w:t xml:space="preserve"> de iguales características o superior.</w:t>
            </w:r>
          </w:p>
        </w:tc>
      </w:tr>
      <w:tr w:rsidR="009E20CE" w:rsidRPr="00072637" w14:paraId="570F4BE3" w14:textId="77777777" w:rsidTr="00FB0A7A">
        <w:trPr>
          <w:trHeight w:val="2250"/>
        </w:trPr>
        <w:tc>
          <w:tcPr>
            <w:tcW w:w="2305" w:type="pct"/>
            <w:tcBorders>
              <w:top w:val="nil"/>
              <w:left w:val="single" w:sz="8" w:space="0" w:color="auto"/>
              <w:bottom w:val="single" w:sz="8" w:space="0" w:color="auto"/>
              <w:right w:val="single" w:sz="8" w:space="0" w:color="auto"/>
            </w:tcBorders>
            <w:shd w:val="clear" w:color="000000" w:fill="FFC000"/>
            <w:vAlign w:val="center"/>
            <w:hideMark/>
          </w:tcPr>
          <w:p w14:paraId="44FD002F" w14:textId="77777777" w:rsidR="009E20CE" w:rsidRPr="000E74B6" w:rsidRDefault="009E20CE" w:rsidP="00FB0A7A">
            <w:pPr>
              <w:spacing w:before="0" w:after="0" w:line="240" w:lineRule="auto"/>
              <w:ind w:firstLine="0"/>
              <w:jc w:val="left"/>
              <w:rPr>
                <w:rFonts w:ascii="Arial" w:hAnsi="Arial" w:cs="Arial"/>
                <w:b/>
                <w:bCs/>
                <w:snapToGrid/>
                <w:sz w:val="22"/>
                <w:szCs w:val="22"/>
              </w:rPr>
            </w:pPr>
            <w:r w:rsidRPr="000E74B6">
              <w:rPr>
                <w:rFonts w:ascii="Arial" w:hAnsi="Arial" w:cs="Arial"/>
                <w:b/>
                <w:bCs/>
                <w:snapToGrid/>
                <w:szCs w:val="24"/>
              </w:rPr>
              <w:t>ZAPATOS POST QUIRURGICOS TACÓN INVERTIDO</w:t>
            </w:r>
          </w:p>
        </w:tc>
        <w:tc>
          <w:tcPr>
            <w:tcW w:w="2695" w:type="pct"/>
            <w:tcBorders>
              <w:top w:val="nil"/>
              <w:left w:val="nil"/>
              <w:bottom w:val="single" w:sz="8" w:space="0" w:color="auto"/>
              <w:right w:val="single" w:sz="8" w:space="0" w:color="auto"/>
            </w:tcBorders>
            <w:shd w:val="clear" w:color="auto" w:fill="auto"/>
            <w:vAlign w:val="center"/>
            <w:hideMark/>
          </w:tcPr>
          <w:p w14:paraId="38FCD8A0" w14:textId="77777777" w:rsidR="009E20CE" w:rsidRPr="000E74B6" w:rsidRDefault="009E20CE" w:rsidP="00FB0A7A">
            <w:pPr>
              <w:spacing w:before="0" w:after="0" w:line="240" w:lineRule="auto"/>
              <w:ind w:firstLine="0"/>
              <w:jc w:val="left"/>
              <w:rPr>
                <w:rFonts w:ascii="Arial" w:hAnsi="Arial" w:cs="Arial"/>
                <w:snapToGrid/>
                <w:sz w:val="22"/>
                <w:szCs w:val="22"/>
              </w:rPr>
            </w:pPr>
            <w:r w:rsidRPr="000E74B6">
              <w:rPr>
                <w:rFonts w:ascii="Arial" w:hAnsi="Arial" w:cs="Arial"/>
                <w:snapToGrid/>
                <w:sz w:val="22"/>
                <w:szCs w:val="22"/>
              </w:rPr>
              <w:t>De tejido transpirable, con puntera abierta y talón reforzado. Incorpora tacón en la zona anterior a nivel de antepié cuyo objetivo es descargar el peso del talón y proteger esa área en particular.</w:t>
            </w:r>
            <w:r w:rsidRPr="000E74B6">
              <w:rPr>
                <w:rFonts w:ascii="Arial" w:hAnsi="Arial" w:cs="Arial"/>
                <w:snapToGrid/>
                <w:sz w:val="22"/>
                <w:szCs w:val="22"/>
              </w:rPr>
              <w:br/>
              <w:t xml:space="preserve">Suela rígida y antideslizante que genera efecto de férula inmovilizador. De punta cuadrada. Hecho con horma ancha y de gran apertura. </w:t>
            </w:r>
            <w:r w:rsidRPr="000E74B6">
              <w:rPr>
                <w:rFonts w:ascii="Arial" w:hAnsi="Arial" w:cs="Arial"/>
                <w:snapToGrid/>
                <w:sz w:val="22"/>
                <w:szCs w:val="22"/>
              </w:rPr>
              <w:br/>
              <w:t xml:space="preserve">Sujeción con velcros. </w:t>
            </w:r>
            <w:r w:rsidRPr="000E74B6">
              <w:rPr>
                <w:rFonts w:ascii="Arial" w:hAnsi="Arial" w:cs="Arial"/>
                <w:snapToGrid/>
                <w:sz w:val="22"/>
                <w:szCs w:val="22"/>
              </w:rPr>
              <w:br/>
              <w:t>Tallas XS, S, M, L y XL. Modelo bilateral.</w:t>
            </w:r>
          </w:p>
        </w:tc>
      </w:tr>
      <w:tr w:rsidR="009E20CE" w:rsidRPr="00072637" w14:paraId="2A1B5F39" w14:textId="77777777" w:rsidTr="00FB0A7A">
        <w:trPr>
          <w:trHeight w:val="3540"/>
        </w:trPr>
        <w:tc>
          <w:tcPr>
            <w:tcW w:w="2305" w:type="pct"/>
            <w:tcBorders>
              <w:top w:val="nil"/>
              <w:left w:val="single" w:sz="8" w:space="0" w:color="auto"/>
              <w:bottom w:val="single" w:sz="8" w:space="0" w:color="auto"/>
              <w:right w:val="single" w:sz="8" w:space="0" w:color="auto"/>
            </w:tcBorders>
            <w:shd w:val="clear" w:color="000000" w:fill="FFC000"/>
            <w:noWrap/>
            <w:vAlign w:val="center"/>
            <w:hideMark/>
          </w:tcPr>
          <w:p w14:paraId="00DF3489" w14:textId="77777777" w:rsidR="009E20CE" w:rsidRPr="000E74B6" w:rsidRDefault="009E20CE" w:rsidP="00FB0A7A">
            <w:pPr>
              <w:spacing w:before="0" w:after="0" w:line="240" w:lineRule="auto"/>
              <w:ind w:firstLine="0"/>
              <w:jc w:val="left"/>
              <w:rPr>
                <w:rFonts w:ascii="Arial" w:hAnsi="Arial" w:cs="Arial"/>
                <w:b/>
                <w:bCs/>
                <w:snapToGrid/>
                <w:sz w:val="22"/>
                <w:szCs w:val="22"/>
              </w:rPr>
            </w:pPr>
            <w:r w:rsidRPr="000E74B6">
              <w:rPr>
                <w:rFonts w:ascii="Arial" w:hAnsi="Arial" w:cs="Arial"/>
                <w:b/>
                <w:bCs/>
                <w:snapToGrid/>
                <w:sz w:val="22"/>
                <w:szCs w:val="22"/>
              </w:rPr>
              <w:t>PLANTILLAS A MEDIDA</w:t>
            </w:r>
          </w:p>
        </w:tc>
        <w:tc>
          <w:tcPr>
            <w:tcW w:w="2695" w:type="pct"/>
            <w:tcBorders>
              <w:top w:val="nil"/>
              <w:left w:val="nil"/>
              <w:bottom w:val="single" w:sz="8" w:space="0" w:color="auto"/>
              <w:right w:val="single" w:sz="8" w:space="0" w:color="auto"/>
            </w:tcBorders>
            <w:shd w:val="clear" w:color="000000" w:fill="FFFFFF"/>
            <w:vAlign w:val="center"/>
            <w:hideMark/>
          </w:tcPr>
          <w:p w14:paraId="0DEF22EC" w14:textId="77777777" w:rsidR="009E20CE" w:rsidRPr="000E74B6" w:rsidRDefault="009E20CE" w:rsidP="00FB0A7A">
            <w:pPr>
              <w:spacing w:before="0" w:after="0" w:line="240" w:lineRule="auto"/>
              <w:ind w:firstLine="0"/>
              <w:jc w:val="left"/>
              <w:rPr>
                <w:rFonts w:ascii="Arial" w:hAnsi="Arial" w:cs="Arial"/>
                <w:snapToGrid/>
                <w:sz w:val="22"/>
                <w:szCs w:val="22"/>
              </w:rPr>
            </w:pPr>
            <w:r w:rsidRPr="000E74B6">
              <w:rPr>
                <w:rFonts w:ascii="Arial" w:hAnsi="Arial" w:cs="Arial"/>
                <w:snapToGrid/>
                <w:sz w:val="22"/>
                <w:szCs w:val="22"/>
              </w:rPr>
              <w:t>Elemento ortopédico específicamente diseñada para adaptarse al pie del trabajador.</w:t>
            </w:r>
            <w:r w:rsidRPr="000E74B6">
              <w:rPr>
                <w:rFonts w:ascii="Arial" w:hAnsi="Arial" w:cs="Arial"/>
                <w:snapToGrid/>
                <w:sz w:val="22"/>
                <w:szCs w:val="22"/>
              </w:rPr>
              <w:br/>
              <w:t xml:space="preserve">Ha de ser de materiales de alta resistencia y durabilidad, como la EVA, poliuretano, fibra de carbono o combinaciones con gel, según las necesidades del usuario. </w:t>
            </w:r>
            <w:r w:rsidRPr="000E74B6">
              <w:rPr>
                <w:rFonts w:ascii="Arial" w:hAnsi="Arial" w:cs="Arial"/>
                <w:snapToGrid/>
                <w:sz w:val="22"/>
                <w:szCs w:val="22"/>
              </w:rPr>
              <w:br/>
              <w:t xml:space="preserve">Con recubrimiento transpirable, antibacteriano y antideslizante. </w:t>
            </w:r>
            <w:r w:rsidRPr="000E74B6">
              <w:rPr>
                <w:rFonts w:ascii="Arial" w:hAnsi="Arial" w:cs="Arial"/>
                <w:snapToGrid/>
                <w:sz w:val="22"/>
                <w:szCs w:val="22"/>
              </w:rPr>
              <w:br/>
              <w:t xml:space="preserve">Incluye todas las adaptaciones según patología; soporte del arco plantar, almohadilla </w:t>
            </w:r>
            <w:proofErr w:type="spellStart"/>
            <w:r w:rsidRPr="000E74B6">
              <w:rPr>
                <w:rFonts w:ascii="Arial" w:hAnsi="Arial" w:cs="Arial"/>
                <w:snapToGrid/>
                <w:sz w:val="22"/>
                <w:szCs w:val="22"/>
              </w:rPr>
              <w:t>metatarsal</w:t>
            </w:r>
            <w:proofErr w:type="spellEnd"/>
            <w:r w:rsidRPr="000E74B6">
              <w:rPr>
                <w:rFonts w:ascii="Arial" w:hAnsi="Arial" w:cs="Arial"/>
                <w:snapToGrid/>
                <w:sz w:val="22"/>
                <w:szCs w:val="22"/>
              </w:rPr>
              <w:t xml:space="preserve"> para aliviar presión y mejorar la distribución de carga, elevaciones para compensar dismetrías, estabilización del talón para corregir pronación o supinación y ajustes específicos para mejorar biomecánica y prevenir sobrecargas en rodillas, caderas o columna. </w:t>
            </w:r>
          </w:p>
        </w:tc>
      </w:tr>
      <w:tr w:rsidR="009E20CE" w:rsidRPr="00072637" w14:paraId="6F1ECEF1" w14:textId="77777777" w:rsidTr="00FB0A7A">
        <w:trPr>
          <w:trHeight w:val="1965"/>
        </w:trPr>
        <w:tc>
          <w:tcPr>
            <w:tcW w:w="2305" w:type="pct"/>
            <w:tcBorders>
              <w:top w:val="nil"/>
              <w:left w:val="single" w:sz="8" w:space="0" w:color="auto"/>
              <w:bottom w:val="single" w:sz="4" w:space="0" w:color="auto"/>
              <w:right w:val="single" w:sz="8" w:space="0" w:color="auto"/>
            </w:tcBorders>
            <w:shd w:val="clear" w:color="000000" w:fill="FFC000"/>
            <w:noWrap/>
            <w:vAlign w:val="center"/>
          </w:tcPr>
          <w:p w14:paraId="7720E87B" w14:textId="77777777" w:rsidR="009E20CE" w:rsidRPr="000E74B6" w:rsidRDefault="009E20CE" w:rsidP="00FB0A7A">
            <w:pPr>
              <w:spacing w:before="0" w:after="0" w:line="240" w:lineRule="auto"/>
              <w:ind w:firstLine="0"/>
              <w:jc w:val="left"/>
              <w:rPr>
                <w:rFonts w:ascii="Arial" w:hAnsi="Arial" w:cs="Arial"/>
                <w:b/>
                <w:bCs/>
                <w:snapToGrid/>
                <w:sz w:val="22"/>
                <w:szCs w:val="22"/>
              </w:rPr>
            </w:pPr>
            <w:r w:rsidRPr="000E74B6">
              <w:rPr>
                <w:rFonts w:ascii="Arial" w:hAnsi="Arial" w:cs="Arial"/>
                <w:b/>
                <w:bCs/>
                <w:snapToGrid/>
                <w:sz w:val="22"/>
                <w:szCs w:val="22"/>
              </w:rPr>
              <w:lastRenderedPageBreak/>
              <w:t xml:space="preserve">PLANTILLAS </w:t>
            </w:r>
            <w:r>
              <w:rPr>
                <w:rFonts w:ascii="Arial" w:hAnsi="Arial" w:cs="Arial"/>
                <w:b/>
                <w:bCs/>
                <w:snapToGrid/>
                <w:sz w:val="22"/>
                <w:szCs w:val="22"/>
              </w:rPr>
              <w:t>BLANDAS DENIS</w:t>
            </w:r>
          </w:p>
        </w:tc>
        <w:tc>
          <w:tcPr>
            <w:tcW w:w="2695" w:type="pct"/>
            <w:tcBorders>
              <w:top w:val="nil"/>
              <w:left w:val="nil"/>
              <w:bottom w:val="single" w:sz="8" w:space="0" w:color="auto"/>
              <w:right w:val="single" w:sz="8" w:space="0" w:color="auto"/>
            </w:tcBorders>
            <w:shd w:val="clear" w:color="000000" w:fill="FFFFFF"/>
            <w:vAlign w:val="center"/>
          </w:tcPr>
          <w:p w14:paraId="4483A5EA" w14:textId="77777777" w:rsidR="009E20CE" w:rsidRDefault="009E20CE" w:rsidP="00FB0A7A">
            <w:pPr>
              <w:spacing w:before="0" w:after="0" w:line="240" w:lineRule="auto"/>
              <w:ind w:firstLine="0"/>
              <w:rPr>
                <w:rFonts w:ascii="Arial" w:hAnsi="Arial" w:cs="Arial"/>
                <w:snapToGrid/>
                <w:color w:val="000000"/>
                <w:sz w:val="22"/>
                <w:szCs w:val="22"/>
              </w:rPr>
            </w:pPr>
            <w:r w:rsidRPr="00F348EF">
              <w:rPr>
                <w:rFonts w:ascii="Arial" w:hAnsi="Arial" w:cs="Arial"/>
                <w:snapToGrid/>
                <w:color w:val="000000"/>
                <w:sz w:val="22"/>
                <w:szCs w:val="22"/>
              </w:rPr>
              <w:t>Ortesis soporte blando plantar de doble densidad para diversos tipos de pie.</w:t>
            </w:r>
          </w:p>
          <w:p w14:paraId="0980E18C" w14:textId="77777777" w:rsidR="009E20CE" w:rsidRDefault="009E20CE" w:rsidP="00FB0A7A">
            <w:pPr>
              <w:spacing w:before="0" w:after="0" w:line="240" w:lineRule="auto"/>
              <w:ind w:firstLine="0"/>
              <w:rPr>
                <w:rFonts w:ascii="Arial" w:hAnsi="Arial" w:cs="Arial"/>
                <w:snapToGrid/>
                <w:color w:val="000000"/>
                <w:sz w:val="22"/>
                <w:szCs w:val="22"/>
              </w:rPr>
            </w:pPr>
            <w:r w:rsidRPr="00F348EF">
              <w:rPr>
                <w:rFonts w:ascii="Arial" w:hAnsi="Arial" w:cs="Arial"/>
                <w:snapToGrid/>
                <w:color w:val="000000"/>
                <w:sz w:val="22"/>
                <w:szCs w:val="22"/>
              </w:rPr>
              <w:t>Composición silicona y poliuretano.</w:t>
            </w:r>
          </w:p>
          <w:p w14:paraId="30595BAD" w14:textId="77777777" w:rsidR="009E20CE" w:rsidRPr="000E74B6" w:rsidRDefault="009E20CE" w:rsidP="00FB0A7A">
            <w:pPr>
              <w:spacing w:before="0" w:after="0" w:line="240" w:lineRule="auto"/>
              <w:ind w:firstLine="0"/>
              <w:jc w:val="left"/>
              <w:rPr>
                <w:rFonts w:ascii="Arial" w:hAnsi="Arial" w:cs="Arial"/>
                <w:snapToGrid/>
                <w:sz w:val="22"/>
                <w:szCs w:val="22"/>
              </w:rPr>
            </w:pPr>
            <w:r w:rsidRPr="00F348EF">
              <w:rPr>
                <w:rFonts w:ascii="Arial" w:hAnsi="Arial" w:cs="Arial"/>
                <w:snapToGrid/>
                <w:color w:val="000000"/>
                <w:sz w:val="22"/>
                <w:szCs w:val="22"/>
              </w:rPr>
              <w:t>Confeccionadas a medida</w:t>
            </w:r>
            <w:r>
              <w:rPr>
                <w:rFonts w:ascii="Arial" w:hAnsi="Arial" w:cs="Arial"/>
                <w:snapToGrid/>
                <w:color w:val="000000"/>
                <w:sz w:val="22"/>
                <w:szCs w:val="22"/>
              </w:rPr>
              <w:t>.</w:t>
            </w:r>
          </w:p>
        </w:tc>
      </w:tr>
      <w:tr w:rsidR="009E20CE" w:rsidRPr="00072637" w14:paraId="4FF4B5CA" w14:textId="77777777" w:rsidTr="00FB0A7A">
        <w:trPr>
          <w:trHeight w:val="1440"/>
        </w:trPr>
        <w:tc>
          <w:tcPr>
            <w:tcW w:w="2305" w:type="pct"/>
            <w:tcBorders>
              <w:top w:val="single" w:sz="4" w:space="0" w:color="auto"/>
              <w:left w:val="single" w:sz="4" w:space="0" w:color="auto"/>
              <w:bottom w:val="single" w:sz="4" w:space="0" w:color="auto"/>
              <w:right w:val="nil"/>
            </w:tcBorders>
            <w:shd w:val="clear" w:color="000000" w:fill="FFC000"/>
            <w:noWrap/>
            <w:vAlign w:val="center"/>
            <w:hideMark/>
          </w:tcPr>
          <w:p w14:paraId="0BF5DE41" w14:textId="77777777" w:rsidR="009E20CE" w:rsidRPr="000E74B6" w:rsidRDefault="009E20CE" w:rsidP="00FB0A7A">
            <w:pPr>
              <w:spacing w:before="0" w:after="0" w:line="240" w:lineRule="auto"/>
              <w:ind w:firstLine="0"/>
              <w:jc w:val="left"/>
              <w:rPr>
                <w:rFonts w:ascii="Arial" w:hAnsi="Arial" w:cs="Arial"/>
                <w:b/>
                <w:bCs/>
                <w:snapToGrid/>
                <w:sz w:val="22"/>
                <w:szCs w:val="22"/>
              </w:rPr>
            </w:pPr>
            <w:r w:rsidRPr="000E74B6">
              <w:rPr>
                <w:rFonts w:ascii="Arial" w:hAnsi="Arial" w:cs="Arial"/>
                <w:b/>
                <w:bCs/>
                <w:snapToGrid/>
                <w:sz w:val="22"/>
                <w:szCs w:val="22"/>
              </w:rPr>
              <w:t>TALONERA DE SILICONA</w:t>
            </w:r>
          </w:p>
        </w:tc>
        <w:tc>
          <w:tcPr>
            <w:tcW w:w="2695" w:type="pct"/>
            <w:tcBorders>
              <w:top w:val="nil"/>
              <w:left w:val="single" w:sz="4" w:space="0" w:color="auto"/>
              <w:bottom w:val="single" w:sz="4" w:space="0" w:color="auto"/>
              <w:right w:val="single" w:sz="8" w:space="0" w:color="auto"/>
            </w:tcBorders>
            <w:shd w:val="clear" w:color="000000" w:fill="FFFFFF"/>
            <w:vAlign w:val="center"/>
            <w:hideMark/>
          </w:tcPr>
          <w:p w14:paraId="725C09E6" w14:textId="77777777" w:rsidR="009E20CE" w:rsidRPr="000E74B6" w:rsidRDefault="009E20CE" w:rsidP="00FB0A7A">
            <w:pPr>
              <w:spacing w:before="0" w:after="0" w:line="240" w:lineRule="auto"/>
              <w:ind w:firstLine="0"/>
              <w:jc w:val="left"/>
              <w:rPr>
                <w:rFonts w:ascii="Arial" w:hAnsi="Arial" w:cs="Arial"/>
                <w:snapToGrid/>
                <w:sz w:val="22"/>
                <w:szCs w:val="22"/>
              </w:rPr>
            </w:pPr>
            <w:r w:rsidRPr="000E74B6">
              <w:rPr>
                <w:rFonts w:ascii="Arial" w:hAnsi="Arial" w:cs="Arial"/>
                <w:snapToGrid/>
                <w:sz w:val="22"/>
                <w:szCs w:val="22"/>
              </w:rPr>
              <w:t xml:space="preserve">Talonera diseñada para ser colocada en la parte posterior del zapato, donde se apoya el talón. Hecha de silicona, material suave, flexible y resistente con capacidad para absorber impacto, reduciendo el dolor y la tensión </w:t>
            </w:r>
          </w:p>
        </w:tc>
      </w:tr>
      <w:tr w:rsidR="009E20CE" w:rsidRPr="00072637" w14:paraId="6F262C76" w14:textId="77777777" w:rsidTr="00FB0A7A">
        <w:trPr>
          <w:trHeight w:val="870"/>
        </w:trPr>
        <w:tc>
          <w:tcPr>
            <w:tcW w:w="2305" w:type="pct"/>
            <w:tcBorders>
              <w:top w:val="single" w:sz="4" w:space="0" w:color="auto"/>
              <w:left w:val="single" w:sz="4" w:space="0" w:color="auto"/>
              <w:bottom w:val="single" w:sz="4" w:space="0" w:color="auto"/>
              <w:right w:val="nil"/>
            </w:tcBorders>
            <w:shd w:val="clear" w:color="000000" w:fill="FFC000"/>
            <w:noWrap/>
            <w:vAlign w:val="center"/>
            <w:hideMark/>
          </w:tcPr>
          <w:p w14:paraId="79EEDC53" w14:textId="77777777" w:rsidR="009E20CE" w:rsidRPr="000E74B6" w:rsidRDefault="009E20CE" w:rsidP="00FB0A7A">
            <w:pPr>
              <w:spacing w:before="0" w:after="0" w:line="240" w:lineRule="auto"/>
              <w:ind w:firstLine="0"/>
              <w:jc w:val="left"/>
              <w:rPr>
                <w:rFonts w:ascii="Arial" w:hAnsi="Arial" w:cs="Arial"/>
                <w:b/>
                <w:bCs/>
                <w:snapToGrid/>
                <w:sz w:val="22"/>
                <w:szCs w:val="22"/>
              </w:rPr>
            </w:pPr>
            <w:r w:rsidRPr="000E74B6">
              <w:rPr>
                <w:rFonts w:ascii="Arial" w:hAnsi="Arial" w:cs="Arial"/>
                <w:b/>
                <w:bCs/>
                <w:snapToGrid/>
                <w:sz w:val="22"/>
                <w:szCs w:val="22"/>
              </w:rPr>
              <w:t>DEDIL PROTECTOR</w:t>
            </w:r>
          </w:p>
        </w:tc>
        <w:tc>
          <w:tcPr>
            <w:tcW w:w="2695" w:type="pct"/>
            <w:tcBorders>
              <w:top w:val="nil"/>
              <w:left w:val="single" w:sz="4" w:space="0" w:color="auto"/>
              <w:bottom w:val="single" w:sz="4" w:space="0" w:color="auto"/>
              <w:right w:val="single" w:sz="8" w:space="0" w:color="auto"/>
            </w:tcBorders>
            <w:shd w:val="clear" w:color="000000" w:fill="FFFFFF"/>
            <w:vAlign w:val="center"/>
            <w:hideMark/>
          </w:tcPr>
          <w:p w14:paraId="5B87431A" w14:textId="77777777" w:rsidR="009E20CE" w:rsidRPr="000E74B6" w:rsidRDefault="009E20CE" w:rsidP="00FB0A7A">
            <w:pPr>
              <w:spacing w:before="0" w:after="0" w:line="240" w:lineRule="auto"/>
              <w:ind w:firstLine="0"/>
              <w:jc w:val="left"/>
              <w:rPr>
                <w:rFonts w:ascii="Arial" w:hAnsi="Arial" w:cs="Arial"/>
                <w:snapToGrid/>
                <w:sz w:val="22"/>
                <w:szCs w:val="22"/>
              </w:rPr>
            </w:pPr>
            <w:r w:rsidRPr="000E74B6">
              <w:rPr>
                <w:rFonts w:ascii="Arial" w:hAnsi="Arial" w:cs="Arial"/>
                <w:snapToGrid/>
                <w:sz w:val="22"/>
                <w:szCs w:val="22"/>
              </w:rPr>
              <w:t xml:space="preserve">Dedil protector tubular con interior de gel polímero viscoelástico no tóxico hipoalergénico o silicona. </w:t>
            </w:r>
            <w:r w:rsidRPr="000E74B6">
              <w:rPr>
                <w:rFonts w:ascii="Arial" w:hAnsi="Arial" w:cs="Arial"/>
                <w:snapToGrid/>
                <w:sz w:val="22"/>
                <w:szCs w:val="22"/>
              </w:rPr>
              <w:br/>
              <w:t>Tallas, S, M y L.</w:t>
            </w:r>
          </w:p>
        </w:tc>
      </w:tr>
      <w:tr w:rsidR="009E20CE" w:rsidRPr="00072637" w14:paraId="481160FA" w14:textId="77777777" w:rsidTr="00FB0A7A">
        <w:trPr>
          <w:trHeight w:val="375"/>
        </w:trPr>
        <w:tc>
          <w:tcPr>
            <w:tcW w:w="5000" w:type="pct"/>
            <w:gridSpan w:val="2"/>
            <w:tcBorders>
              <w:top w:val="single" w:sz="8" w:space="0" w:color="auto"/>
              <w:left w:val="single" w:sz="8" w:space="0" w:color="auto"/>
              <w:bottom w:val="single" w:sz="8" w:space="0" w:color="auto"/>
              <w:right w:val="single" w:sz="8" w:space="0" w:color="000000"/>
            </w:tcBorders>
            <w:shd w:val="clear" w:color="000000" w:fill="002060"/>
            <w:noWrap/>
            <w:vAlign w:val="bottom"/>
            <w:hideMark/>
          </w:tcPr>
          <w:p w14:paraId="268499EA" w14:textId="77777777" w:rsidR="009E20CE" w:rsidRPr="00072637" w:rsidRDefault="009E20CE" w:rsidP="00FB0A7A">
            <w:pPr>
              <w:spacing w:before="0" w:after="0" w:line="240" w:lineRule="auto"/>
              <w:ind w:firstLine="0"/>
              <w:jc w:val="center"/>
              <w:rPr>
                <w:rFonts w:ascii="Arial" w:hAnsi="Arial" w:cs="Arial"/>
                <w:b/>
                <w:bCs/>
                <w:snapToGrid/>
                <w:color w:val="FFFFFF"/>
                <w:sz w:val="28"/>
                <w:szCs w:val="28"/>
              </w:rPr>
            </w:pPr>
            <w:r w:rsidRPr="00072637">
              <w:rPr>
                <w:rFonts w:ascii="Arial" w:hAnsi="Arial" w:cs="Arial"/>
                <w:b/>
                <w:bCs/>
                <w:snapToGrid/>
                <w:color w:val="FFFFFF"/>
                <w:sz w:val="28"/>
                <w:szCs w:val="28"/>
              </w:rPr>
              <w:t>ORTESIS DE MIEMBRO INFERIOR</w:t>
            </w:r>
          </w:p>
        </w:tc>
      </w:tr>
      <w:tr w:rsidR="009E20CE" w:rsidRPr="00072637" w14:paraId="27702F4D" w14:textId="77777777" w:rsidTr="00FB0A7A">
        <w:trPr>
          <w:trHeight w:val="2835"/>
        </w:trPr>
        <w:tc>
          <w:tcPr>
            <w:tcW w:w="2305" w:type="pct"/>
            <w:tcBorders>
              <w:top w:val="nil"/>
              <w:left w:val="single" w:sz="8" w:space="0" w:color="auto"/>
              <w:bottom w:val="single" w:sz="4" w:space="0" w:color="auto"/>
              <w:right w:val="single" w:sz="8" w:space="0" w:color="auto"/>
            </w:tcBorders>
            <w:shd w:val="clear" w:color="000000" w:fill="FFC000"/>
            <w:vAlign w:val="center"/>
            <w:hideMark/>
          </w:tcPr>
          <w:p w14:paraId="5DC22EC9" w14:textId="77777777" w:rsidR="009E20CE" w:rsidRPr="000E74B6" w:rsidRDefault="009E20CE" w:rsidP="00FB0A7A">
            <w:pPr>
              <w:spacing w:before="0" w:after="0" w:line="240" w:lineRule="auto"/>
              <w:ind w:firstLine="0"/>
              <w:jc w:val="left"/>
              <w:rPr>
                <w:rFonts w:ascii="Arial" w:hAnsi="Arial" w:cs="Arial"/>
                <w:b/>
                <w:bCs/>
                <w:snapToGrid/>
                <w:sz w:val="22"/>
                <w:szCs w:val="22"/>
              </w:rPr>
            </w:pPr>
            <w:r w:rsidRPr="000E74B6">
              <w:rPr>
                <w:rFonts w:ascii="Arial" w:hAnsi="Arial" w:cs="Arial"/>
                <w:b/>
                <w:bCs/>
                <w:snapToGrid/>
                <w:sz w:val="22"/>
                <w:szCs w:val="22"/>
              </w:rPr>
              <w:t>ORTESIS FASCITIS PLANTAR</w:t>
            </w:r>
          </w:p>
        </w:tc>
        <w:tc>
          <w:tcPr>
            <w:tcW w:w="2695" w:type="pct"/>
            <w:tcBorders>
              <w:top w:val="nil"/>
              <w:left w:val="nil"/>
              <w:bottom w:val="single" w:sz="4" w:space="0" w:color="auto"/>
              <w:right w:val="single" w:sz="8" w:space="0" w:color="auto"/>
            </w:tcBorders>
            <w:shd w:val="clear" w:color="auto" w:fill="auto"/>
            <w:vAlign w:val="center"/>
            <w:hideMark/>
          </w:tcPr>
          <w:p w14:paraId="7D89B84C" w14:textId="77777777" w:rsidR="009E20CE" w:rsidRPr="000E74B6" w:rsidRDefault="009E20CE" w:rsidP="00FB0A7A">
            <w:pPr>
              <w:spacing w:before="0" w:after="0" w:line="240" w:lineRule="auto"/>
              <w:ind w:firstLine="0"/>
              <w:jc w:val="left"/>
              <w:rPr>
                <w:rFonts w:ascii="Arial" w:hAnsi="Arial" w:cs="Arial"/>
                <w:snapToGrid/>
                <w:sz w:val="22"/>
                <w:szCs w:val="22"/>
              </w:rPr>
            </w:pPr>
            <w:r w:rsidRPr="000E74B6">
              <w:rPr>
                <w:rFonts w:ascii="Arial" w:hAnsi="Arial" w:cs="Arial"/>
                <w:snapToGrid/>
                <w:sz w:val="22"/>
                <w:szCs w:val="22"/>
              </w:rPr>
              <w:t>Órtesis diurna para el tratamiento de la fascitis plantar con incorporación de una almohadilla anatómica de efecto masaje situada en la zona media de la fascia plantar.</w:t>
            </w:r>
            <w:r w:rsidRPr="000E74B6">
              <w:rPr>
                <w:rFonts w:ascii="Arial" w:hAnsi="Arial" w:cs="Arial"/>
                <w:snapToGrid/>
                <w:sz w:val="22"/>
                <w:szCs w:val="22"/>
              </w:rPr>
              <w:br/>
              <w:t xml:space="preserve">Cuenta con cinchas elásticas externas que traccionan en su parte posterior y anterior. </w:t>
            </w:r>
            <w:r w:rsidRPr="000E74B6">
              <w:rPr>
                <w:rFonts w:ascii="Arial" w:hAnsi="Arial" w:cs="Arial"/>
                <w:snapToGrid/>
                <w:sz w:val="22"/>
                <w:szCs w:val="22"/>
              </w:rPr>
              <w:br/>
              <w:t>Tallas</w:t>
            </w:r>
            <w:r w:rsidRPr="000E74B6">
              <w:rPr>
                <w:rFonts w:ascii="Arial" w:hAnsi="Arial" w:cs="Arial"/>
                <w:snapToGrid/>
                <w:sz w:val="22"/>
                <w:szCs w:val="22"/>
              </w:rPr>
              <w:br/>
              <w:t>1. 17cm – 21cm perímetro</w:t>
            </w:r>
            <w:r w:rsidRPr="000E74B6">
              <w:rPr>
                <w:rFonts w:ascii="Arial" w:hAnsi="Arial" w:cs="Arial"/>
                <w:snapToGrid/>
                <w:sz w:val="22"/>
                <w:szCs w:val="22"/>
              </w:rPr>
              <w:br/>
              <w:t>2. 21cm – 25cm perímetro</w:t>
            </w:r>
            <w:r w:rsidRPr="000E74B6">
              <w:rPr>
                <w:rFonts w:ascii="Arial" w:hAnsi="Arial" w:cs="Arial"/>
                <w:snapToGrid/>
                <w:sz w:val="22"/>
                <w:szCs w:val="22"/>
              </w:rPr>
              <w:br/>
              <w:t>3. 25cm – 29cm perímetro</w:t>
            </w:r>
          </w:p>
        </w:tc>
      </w:tr>
      <w:tr w:rsidR="009E20CE" w:rsidRPr="00072637" w14:paraId="2FC094CD" w14:textId="77777777" w:rsidTr="00FB0A7A">
        <w:trPr>
          <w:trHeight w:val="2835"/>
        </w:trPr>
        <w:tc>
          <w:tcPr>
            <w:tcW w:w="2305" w:type="pct"/>
            <w:tcBorders>
              <w:top w:val="single" w:sz="4" w:space="0" w:color="auto"/>
              <w:left w:val="single" w:sz="4" w:space="0" w:color="auto"/>
              <w:bottom w:val="single" w:sz="4" w:space="0" w:color="auto"/>
              <w:right w:val="single" w:sz="4" w:space="0" w:color="auto"/>
            </w:tcBorders>
            <w:shd w:val="clear" w:color="000000" w:fill="FFC000"/>
            <w:vAlign w:val="center"/>
          </w:tcPr>
          <w:p w14:paraId="15D361D6" w14:textId="77777777" w:rsidR="009E20CE" w:rsidRPr="000E74B6" w:rsidRDefault="009E20CE" w:rsidP="00FB0A7A">
            <w:pPr>
              <w:spacing w:before="0" w:after="0" w:line="240" w:lineRule="auto"/>
              <w:ind w:firstLine="0"/>
              <w:jc w:val="left"/>
              <w:rPr>
                <w:rFonts w:ascii="Arial" w:hAnsi="Arial" w:cs="Arial"/>
                <w:b/>
                <w:bCs/>
                <w:snapToGrid/>
                <w:sz w:val="22"/>
                <w:szCs w:val="22"/>
              </w:rPr>
            </w:pPr>
            <w:r w:rsidRPr="00575FE0">
              <w:rPr>
                <w:rFonts w:ascii="Arial" w:hAnsi="Arial" w:cs="Arial"/>
                <w:b/>
                <w:bCs/>
                <w:snapToGrid/>
                <w:color w:val="000000"/>
                <w:sz w:val="22"/>
                <w:szCs w:val="22"/>
              </w:rPr>
              <w:t>TOBILLERA ANTIEQUIN</w:t>
            </w:r>
            <w:r>
              <w:rPr>
                <w:rFonts w:ascii="Arial" w:hAnsi="Arial" w:cs="Arial"/>
                <w:b/>
                <w:bCs/>
                <w:snapToGrid/>
                <w:color w:val="000000"/>
                <w:sz w:val="22"/>
                <w:szCs w:val="22"/>
              </w:rPr>
              <w:t>A</w:t>
            </w:r>
          </w:p>
        </w:tc>
        <w:tc>
          <w:tcPr>
            <w:tcW w:w="2695" w:type="pct"/>
            <w:tcBorders>
              <w:top w:val="single" w:sz="4" w:space="0" w:color="auto"/>
              <w:left w:val="single" w:sz="4" w:space="0" w:color="auto"/>
              <w:bottom w:val="single" w:sz="4" w:space="0" w:color="auto"/>
              <w:right w:val="single" w:sz="4" w:space="0" w:color="auto"/>
            </w:tcBorders>
            <w:shd w:val="clear" w:color="auto" w:fill="auto"/>
            <w:vAlign w:val="center"/>
          </w:tcPr>
          <w:p w14:paraId="695CFF72" w14:textId="737DF030" w:rsidR="009E20CE" w:rsidRPr="000E74B6" w:rsidRDefault="009E20CE" w:rsidP="00FB0A7A">
            <w:pPr>
              <w:spacing w:before="0" w:after="0" w:line="240" w:lineRule="auto"/>
              <w:ind w:firstLine="0"/>
              <w:jc w:val="left"/>
              <w:rPr>
                <w:rFonts w:ascii="Arial" w:hAnsi="Arial" w:cs="Arial"/>
                <w:snapToGrid/>
                <w:sz w:val="22"/>
                <w:szCs w:val="22"/>
              </w:rPr>
            </w:pPr>
            <w:r w:rsidRPr="00575FE0">
              <w:rPr>
                <w:rFonts w:ascii="Arial" w:hAnsi="Arial" w:cs="Arial"/>
                <w:snapToGrid/>
                <w:color w:val="000000"/>
                <w:sz w:val="22"/>
                <w:szCs w:val="22"/>
              </w:rPr>
              <w:t xml:space="preserve">Tobillera </w:t>
            </w:r>
            <w:proofErr w:type="spellStart"/>
            <w:r w:rsidRPr="00575FE0">
              <w:rPr>
                <w:rFonts w:ascii="Arial" w:hAnsi="Arial" w:cs="Arial"/>
                <w:snapToGrid/>
                <w:color w:val="000000"/>
                <w:sz w:val="22"/>
                <w:szCs w:val="22"/>
              </w:rPr>
              <w:t>antiequin</w:t>
            </w:r>
            <w:r w:rsidR="00C328A2">
              <w:rPr>
                <w:rFonts w:ascii="Arial" w:hAnsi="Arial" w:cs="Arial"/>
                <w:snapToGrid/>
                <w:color w:val="000000"/>
                <w:sz w:val="22"/>
                <w:szCs w:val="22"/>
              </w:rPr>
              <w:t>a</w:t>
            </w:r>
            <w:proofErr w:type="spellEnd"/>
            <w:r w:rsidRPr="00575FE0">
              <w:rPr>
                <w:rFonts w:ascii="Arial" w:hAnsi="Arial" w:cs="Arial"/>
                <w:snapToGrid/>
                <w:color w:val="000000"/>
                <w:sz w:val="22"/>
                <w:szCs w:val="22"/>
              </w:rPr>
              <w:t xml:space="preserve"> para estabilizar el pie situándolo en ligera posición de pronación y extensión dorsal.</w:t>
            </w:r>
            <w:r w:rsidRPr="00575FE0">
              <w:rPr>
                <w:rFonts w:ascii="Arial" w:hAnsi="Arial" w:cs="Arial"/>
                <w:snapToGrid/>
                <w:color w:val="000000"/>
                <w:sz w:val="22"/>
                <w:szCs w:val="22"/>
              </w:rPr>
              <w:br/>
              <w:t>Limita la rotación, la flexión plantar y la supinación por medio de sujeción dinámica.</w:t>
            </w:r>
            <w:r w:rsidRPr="00575FE0">
              <w:rPr>
                <w:rFonts w:ascii="Arial" w:hAnsi="Arial" w:cs="Arial"/>
                <w:snapToGrid/>
                <w:color w:val="000000"/>
                <w:sz w:val="22"/>
                <w:szCs w:val="22"/>
              </w:rPr>
              <w:br/>
              <w:t>Carcasa de plástico dorso-medial que sitúa el pie en posición de pronación.</w:t>
            </w:r>
            <w:r w:rsidRPr="00575FE0">
              <w:rPr>
                <w:rFonts w:ascii="Arial" w:hAnsi="Arial" w:cs="Arial"/>
                <w:snapToGrid/>
                <w:color w:val="000000"/>
                <w:sz w:val="22"/>
                <w:szCs w:val="22"/>
              </w:rPr>
              <w:br/>
              <w:t>Tobillo exterior expuesto.</w:t>
            </w:r>
            <w:r w:rsidRPr="00575FE0">
              <w:rPr>
                <w:rFonts w:ascii="Arial" w:hAnsi="Arial" w:cs="Arial"/>
                <w:snapToGrid/>
                <w:color w:val="000000"/>
                <w:sz w:val="22"/>
                <w:szCs w:val="22"/>
              </w:rPr>
              <w:br/>
              <w:t>Resistente al agua.</w:t>
            </w:r>
            <w:r w:rsidRPr="00575FE0">
              <w:rPr>
                <w:rFonts w:ascii="Arial" w:hAnsi="Arial" w:cs="Arial"/>
                <w:snapToGrid/>
                <w:color w:val="000000"/>
                <w:sz w:val="22"/>
                <w:szCs w:val="22"/>
              </w:rPr>
              <w:br/>
              <w:t>Lado derecho e izquierdo.</w:t>
            </w:r>
            <w:r w:rsidRPr="00575FE0">
              <w:rPr>
                <w:rFonts w:ascii="Arial" w:hAnsi="Arial" w:cs="Arial"/>
                <w:snapToGrid/>
                <w:color w:val="000000"/>
                <w:sz w:val="22"/>
                <w:szCs w:val="22"/>
              </w:rPr>
              <w:br/>
              <w:t>Tallas: 35-37 / 37-39 / 39-41 / 41-44.</w:t>
            </w:r>
            <w:r w:rsidRPr="00575FE0">
              <w:rPr>
                <w:rFonts w:ascii="Arial" w:hAnsi="Arial" w:cs="Arial"/>
                <w:snapToGrid/>
                <w:color w:val="000000"/>
                <w:sz w:val="22"/>
                <w:szCs w:val="22"/>
              </w:rPr>
              <w:br/>
              <w:t xml:space="preserve">Tipo </w:t>
            </w:r>
            <w:proofErr w:type="spellStart"/>
            <w:r w:rsidRPr="00575FE0">
              <w:rPr>
                <w:rFonts w:ascii="Arial" w:hAnsi="Arial" w:cs="Arial"/>
                <w:snapToGrid/>
                <w:color w:val="000000"/>
                <w:sz w:val="22"/>
                <w:szCs w:val="22"/>
              </w:rPr>
              <w:t>ottobock</w:t>
            </w:r>
            <w:proofErr w:type="spellEnd"/>
            <w:r w:rsidRPr="00575FE0">
              <w:rPr>
                <w:rFonts w:ascii="Arial" w:hAnsi="Arial" w:cs="Arial"/>
                <w:snapToGrid/>
                <w:color w:val="000000"/>
                <w:sz w:val="22"/>
                <w:szCs w:val="22"/>
              </w:rPr>
              <w:t xml:space="preserve"> de iguales características o superior.</w:t>
            </w:r>
          </w:p>
        </w:tc>
      </w:tr>
      <w:tr w:rsidR="009E20CE" w:rsidRPr="00072637" w14:paraId="3EE885C4" w14:textId="77777777" w:rsidTr="00FB0A7A">
        <w:trPr>
          <w:trHeight w:val="2205"/>
        </w:trPr>
        <w:tc>
          <w:tcPr>
            <w:tcW w:w="2305" w:type="pct"/>
            <w:tcBorders>
              <w:top w:val="single" w:sz="4" w:space="0" w:color="auto"/>
              <w:left w:val="single" w:sz="8" w:space="0" w:color="auto"/>
              <w:bottom w:val="nil"/>
              <w:right w:val="single" w:sz="8" w:space="0" w:color="auto"/>
            </w:tcBorders>
            <w:shd w:val="clear" w:color="000000" w:fill="FFC000"/>
            <w:vAlign w:val="center"/>
            <w:hideMark/>
          </w:tcPr>
          <w:p w14:paraId="0A1954E4" w14:textId="77777777" w:rsidR="009E20CE" w:rsidRPr="00072637" w:rsidRDefault="009E20CE" w:rsidP="00FB0A7A">
            <w:pPr>
              <w:spacing w:before="0" w:after="0" w:line="240" w:lineRule="auto"/>
              <w:ind w:firstLine="0"/>
              <w:jc w:val="left"/>
              <w:rPr>
                <w:rFonts w:ascii="Arial" w:hAnsi="Arial" w:cs="Arial"/>
                <w:b/>
                <w:bCs/>
                <w:snapToGrid/>
                <w:color w:val="000000"/>
                <w:sz w:val="22"/>
                <w:szCs w:val="22"/>
              </w:rPr>
            </w:pPr>
            <w:r w:rsidRPr="00072637">
              <w:rPr>
                <w:rFonts w:ascii="Arial" w:hAnsi="Arial" w:cs="Arial"/>
                <w:b/>
                <w:bCs/>
                <w:snapToGrid/>
                <w:color w:val="000000"/>
                <w:sz w:val="22"/>
                <w:szCs w:val="22"/>
              </w:rPr>
              <w:lastRenderedPageBreak/>
              <w:t>FÉRULA POSTERIOR ANTIEQUINA PREFABRICADA</w:t>
            </w:r>
          </w:p>
        </w:tc>
        <w:tc>
          <w:tcPr>
            <w:tcW w:w="2695" w:type="pct"/>
            <w:tcBorders>
              <w:top w:val="single" w:sz="4" w:space="0" w:color="auto"/>
              <w:left w:val="nil"/>
              <w:bottom w:val="single" w:sz="8" w:space="0" w:color="auto"/>
              <w:right w:val="single" w:sz="8" w:space="0" w:color="auto"/>
            </w:tcBorders>
            <w:shd w:val="clear" w:color="000000" w:fill="FFFFFF"/>
            <w:vAlign w:val="center"/>
            <w:hideMark/>
          </w:tcPr>
          <w:p w14:paraId="08DA6F32" w14:textId="77777777" w:rsidR="009E20CE" w:rsidRPr="00072637" w:rsidRDefault="009E20CE" w:rsidP="00FB0A7A">
            <w:pPr>
              <w:spacing w:before="0" w:after="0" w:line="240" w:lineRule="auto"/>
              <w:ind w:firstLine="0"/>
              <w:jc w:val="left"/>
              <w:rPr>
                <w:rFonts w:ascii="Arial" w:hAnsi="Arial" w:cs="Arial"/>
                <w:snapToGrid/>
                <w:color w:val="000000"/>
                <w:sz w:val="22"/>
                <w:szCs w:val="22"/>
              </w:rPr>
            </w:pPr>
            <w:r w:rsidRPr="00072637">
              <w:rPr>
                <w:rFonts w:ascii="Arial" w:hAnsi="Arial" w:cs="Arial"/>
                <w:snapToGrid/>
                <w:color w:val="000000"/>
                <w:sz w:val="22"/>
                <w:szCs w:val="22"/>
              </w:rPr>
              <w:t xml:space="preserve">Férula posterior </w:t>
            </w:r>
            <w:proofErr w:type="spellStart"/>
            <w:r w:rsidRPr="00072637">
              <w:rPr>
                <w:rFonts w:ascii="Arial" w:hAnsi="Arial" w:cs="Arial"/>
                <w:snapToGrid/>
                <w:color w:val="000000"/>
                <w:sz w:val="22"/>
                <w:szCs w:val="22"/>
              </w:rPr>
              <w:t>antiequina</w:t>
            </w:r>
            <w:proofErr w:type="spellEnd"/>
            <w:r w:rsidRPr="00072637">
              <w:rPr>
                <w:rFonts w:ascii="Arial" w:hAnsi="Arial" w:cs="Arial"/>
                <w:snapToGrid/>
                <w:color w:val="000000"/>
                <w:sz w:val="22"/>
                <w:szCs w:val="22"/>
              </w:rPr>
              <w:t xml:space="preserve"> </w:t>
            </w:r>
            <w:proofErr w:type="gramStart"/>
            <w:r w:rsidRPr="00072637">
              <w:rPr>
                <w:rFonts w:ascii="Arial" w:hAnsi="Arial" w:cs="Arial"/>
                <w:snapToGrid/>
                <w:color w:val="000000"/>
                <w:sz w:val="22"/>
                <w:szCs w:val="22"/>
              </w:rPr>
              <w:t>tipo  &lt;</w:t>
            </w:r>
            <w:proofErr w:type="gramEnd"/>
            <w:r w:rsidRPr="00072637">
              <w:rPr>
                <w:rFonts w:ascii="Arial" w:hAnsi="Arial" w:cs="Arial"/>
                <w:snapToGrid/>
                <w:color w:val="000000"/>
                <w:sz w:val="22"/>
                <w:szCs w:val="22"/>
              </w:rPr>
              <w:t>&lt;Rancho de Los Amigos&gt;&gt;                                 Ortesis tibial que efectúa la flexión dorsal y limita la flexión plantar. Formado por una valva posterior que abarca desde el antepié al tercio superior de la pantorrilla.</w:t>
            </w:r>
            <w:r w:rsidRPr="00072637">
              <w:rPr>
                <w:rFonts w:ascii="Arial" w:hAnsi="Arial" w:cs="Arial"/>
                <w:snapToGrid/>
                <w:color w:val="000000"/>
                <w:sz w:val="22"/>
                <w:szCs w:val="22"/>
              </w:rPr>
              <w:br/>
              <w:t>Incluye almohadilla para la pantorrilla.</w:t>
            </w:r>
            <w:r w:rsidRPr="00072637">
              <w:rPr>
                <w:rFonts w:ascii="Arial" w:hAnsi="Arial" w:cs="Arial"/>
                <w:snapToGrid/>
                <w:color w:val="000000"/>
                <w:sz w:val="22"/>
                <w:szCs w:val="22"/>
              </w:rPr>
              <w:br/>
              <w:t>Lado derecho o izquierdo, según necesidad.</w:t>
            </w:r>
            <w:r w:rsidRPr="00072637">
              <w:rPr>
                <w:rFonts w:ascii="Arial" w:hAnsi="Arial" w:cs="Arial"/>
                <w:snapToGrid/>
                <w:color w:val="000000"/>
                <w:sz w:val="22"/>
                <w:szCs w:val="22"/>
              </w:rPr>
              <w:br/>
              <w:t>Composición: Propileno y cierre de velcro.</w:t>
            </w:r>
            <w:r w:rsidRPr="00072637">
              <w:rPr>
                <w:rFonts w:ascii="Arial" w:hAnsi="Arial" w:cs="Arial"/>
                <w:snapToGrid/>
                <w:color w:val="000000"/>
                <w:sz w:val="22"/>
                <w:szCs w:val="22"/>
              </w:rPr>
              <w:br/>
              <w:t>Tallas: 35-37 / 37-39 / 39-41 / 41-44 / 44-47</w:t>
            </w:r>
          </w:p>
        </w:tc>
      </w:tr>
      <w:tr w:rsidR="009E20CE" w:rsidRPr="00072637" w14:paraId="6CFCA5D8" w14:textId="77777777" w:rsidTr="00FB0A7A">
        <w:trPr>
          <w:trHeight w:val="2010"/>
        </w:trPr>
        <w:tc>
          <w:tcPr>
            <w:tcW w:w="2305" w:type="pct"/>
            <w:tcBorders>
              <w:top w:val="single" w:sz="8" w:space="0" w:color="auto"/>
              <w:left w:val="single" w:sz="8" w:space="0" w:color="auto"/>
              <w:bottom w:val="nil"/>
              <w:right w:val="single" w:sz="8" w:space="0" w:color="auto"/>
            </w:tcBorders>
            <w:shd w:val="clear" w:color="000000" w:fill="FFC000"/>
            <w:vAlign w:val="center"/>
            <w:hideMark/>
          </w:tcPr>
          <w:p w14:paraId="7960774F" w14:textId="77777777" w:rsidR="009E20CE" w:rsidRPr="000E74B6" w:rsidRDefault="009E20CE" w:rsidP="00FB0A7A">
            <w:pPr>
              <w:spacing w:before="0" w:after="0" w:line="240" w:lineRule="auto"/>
              <w:ind w:firstLine="0"/>
              <w:jc w:val="left"/>
              <w:rPr>
                <w:rFonts w:ascii="Arial" w:hAnsi="Arial" w:cs="Arial"/>
                <w:b/>
                <w:bCs/>
                <w:snapToGrid/>
                <w:sz w:val="22"/>
                <w:szCs w:val="22"/>
              </w:rPr>
            </w:pPr>
            <w:r w:rsidRPr="000E74B6">
              <w:rPr>
                <w:rFonts w:ascii="Arial" w:hAnsi="Arial" w:cs="Arial"/>
                <w:b/>
                <w:bCs/>
                <w:snapToGrid/>
                <w:sz w:val="22"/>
                <w:szCs w:val="22"/>
              </w:rPr>
              <w:t>FÉRULA POSTERIOR ANTIEQUINA A MEDIDA</w:t>
            </w:r>
          </w:p>
        </w:tc>
        <w:tc>
          <w:tcPr>
            <w:tcW w:w="2695" w:type="pct"/>
            <w:tcBorders>
              <w:top w:val="nil"/>
              <w:left w:val="nil"/>
              <w:bottom w:val="single" w:sz="8" w:space="0" w:color="auto"/>
              <w:right w:val="single" w:sz="8" w:space="0" w:color="auto"/>
            </w:tcBorders>
            <w:shd w:val="clear" w:color="000000" w:fill="FFFFFF"/>
            <w:vAlign w:val="center"/>
            <w:hideMark/>
          </w:tcPr>
          <w:p w14:paraId="04CDFA01" w14:textId="77777777" w:rsidR="009E20CE" w:rsidRPr="000E74B6" w:rsidRDefault="009E20CE" w:rsidP="00FB0A7A">
            <w:pPr>
              <w:spacing w:before="0" w:after="0" w:line="240" w:lineRule="auto"/>
              <w:ind w:firstLine="0"/>
              <w:jc w:val="left"/>
              <w:rPr>
                <w:rFonts w:ascii="Arial" w:hAnsi="Arial" w:cs="Arial"/>
                <w:snapToGrid/>
                <w:sz w:val="22"/>
                <w:szCs w:val="22"/>
              </w:rPr>
            </w:pPr>
            <w:r w:rsidRPr="000E74B6">
              <w:rPr>
                <w:rFonts w:ascii="Arial" w:hAnsi="Arial" w:cs="Arial"/>
                <w:snapToGrid/>
                <w:sz w:val="22"/>
                <w:szCs w:val="22"/>
              </w:rPr>
              <w:t>Ortesis tibial que efectúa la flexión dorsal y limita la flexión plantar &lt;&lt;Rancho de los amigos&gt;&gt;.</w:t>
            </w:r>
            <w:r w:rsidRPr="000E74B6">
              <w:rPr>
                <w:rFonts w:ascii="Arial" w:hAnsi="Arial" w:cs="Arial"/>
                <w:snapToGrid/>
                <w:sz w:val="22"/>
                <w:szCs w:val="22"/>
              </w:rPr>
              <w:br/>
              <w:t>Fabricada en termoplástico polipropileno moldeado. Formado por una valva posterior que abarca desde el antepié al tercio superior de la pantorrilla. La ortesis se sujeta mediante cinchas de velcro autoadhesivas. Realizado a medida, habiendo tomado medidas por sistema scanner o con molde de escayola.</w:t>
            </w:r>
          </w:p>
        </w:tc>
      </w:tr>
      <w:tr w:rsidR="009E20CE" w:rsidRPr="00072637" w14:paraId="0BBE3E53" w14:textId="77777777" w:rsidTr="00FB0A7A">
        <w:trPr>
          <w:trHeight w:val="1935"/>
        </w:trPr>
        <w:tc>
          <w:tcPr>
            <w:tcW w:w="2305" w:type="pct"/>
            <w:tcBorders>
              <w:top w:val="single" w:sz="8" w:space="0" w:color="auto"/>
              <w:left w:val="single" w:sz="8" w:space="0" w:color="auto"/>
              <w:bottom w:val="nil"/>
              <w:right w:val="single" w:sz="8" w:space="0" w:color="auto"/>
            </w:tcBorders>
            <w:shd w:val="clear" w:color="000000" w:fill="FFC000"/>
            <w:vAlign w:val="center"/>
            <w:hideMark/>
          </w:tcPr>
          <w:p w14:paraId="33733320" w14:textId="77777777" w:rsidR="009E20CE" w:rsidRPr="000E74B6" w:rsidRDefault="009E20CE" w:rsidP="00FB0A7A">
            <w:pPr>
              <w:spacing w:before="0" w:after="0" w:line="240" w:lineRule="auto"/>
              <w:ind w:firstLine="0"/>
              <w:jc w:val="left"/>
              <w:rPr>
                <w:rFonts w:ascii="Arial" w:hAnsi="Arial" w:cs="Arial"/>
                <w:b/>
                <w:bCs/>
                <w:snapToGrid/>
                <w:sz w:val="22"/>
                <w:szCs w:val="22"/>
              </w:rPr>
            </w:pPr>
            <w:r w:rsidRPr="000E74B6">
              <w:rPr>
                <w:rFonts w:ascii="Arial" w:hAnsi="Arial" w:cs="Arial"/>
                <w:b/>
                <w:bCs/>
                <w:snapToGrid/>
                <w:sz w:val="22"/>
                <w:szCs w:val="22"/>
              </w:rPr>
              <w:t>FERULA POSTERIOR ANTIEQUINA TERMOCONFORMADA A MEDIDA</w:t>
            </w:r>
          </w:p>
        </w:tc>
        <w:tc>
          <w:tcPr>
            <w:tcW w:w="2695" w:type="pct"/>
            <w:tcBorders>
              <w:top w:val="nil"/>
              <w:left w:val="nil"/>
              <w:bottom w:val="single" w:sz="8" w:space="0" w:color="auto"/>
              <w:right w:val="single" w:sz="8" w:space="0" w:color="auto"/>
            </w:tcBorders>
            <w:shd w:val="clear" w:color="000000" w:fill="FFFFFF"/>
            <w:vAlign w:val="center"/>
            <w:hideMark/>
          </w:tcPr>
          <w:p w14:paraId="657D1C94" w14:textId="77777777" w:rsidR="009E20CE" w:rsidRPr="000E74B6" w:rsidRDefault="009E20CE" w:rsidP="00FB0A7A">
            <w:pPr>
              <w:spacing w:before="0" w:after="0" w:line="240" w:lineRule="auto"/>
              <w:ind w:firstLine="0"/>
              <w:jc w:val="left"/>
              <w:rPr>
                <w:rFonts w:ascii="Arial" w:hAnsi="Arial" w:cs="Arial"/>
                <w:snapToGrid/>
                <w:sz w:val="22"/>
                <w:szCs w:val="22"/>
              </w:rPr>
            </w:pPr>
            <w:r w:rsidRPr="000E74B6">
              <w:rPr>
                <w:rFonts w:ascii="Arial" w:hAnsi="Arial" w:cs="Arial"/>
                <w:snapToGrid/>
                <w:sz w:val="22"/>
                <w:szCs w:val="22"/>
              </w:rPr>
              <w:t>Ortesis tibial que efectúa la flexión dorsal y limita la flexión plantar &lt;&lt;Rancho de los amigos&gt;&gt;.</w:t>
            </w:r>
            <w:r w:rsidRPr="000E74B6">
              <w:rPr>
                <w:rFonts w:ascii="Arial" w:hAnsi="Arial" w:cs="Arial"/>
                <w:snapToGrid/>
                <w:sz w:val="22"/>
                <w:szCs w:val="22"/>
              </w:rPr>
              <w:br/>
              <w:t>Fabricada en termoplástico polipropileno. Formado por una valva posterior que abarca desde el antepié al tercio superior de la pantorrilla. La ortesis se sujeta mediando cinchas de velcro autoadhesivas. Realizado a medida, habiendo tomado medidas por sistema scanner o con molde de escayola.</w:t>
            </w:r>
          </w:p>
        </w:tc>
      </w:tr>
      <w:tr w:rsidR="009E20CE" w:rsidRPr="00072637" w14:paraId="4D97229F" w14:textId="77777777" w:rsidTr="00FB0A7A">
        <w:trPr>
          <w:trHeight w:val="3900"/>
        </w:trPr>
        <w:tc>
          <w:tcPr>
            <w:tcW w:w="2305" w:type="pct"/>
            <w:tcBorders>
              <w:top w:val="single" w:sz="8" w:space="0" w:color="auto"/>
              <w:left w:val="single" w:sz="8" w:space="0" w:color="auto"/>
              <w:bottom w:val="nil"/>
              <w:right w:val="single" w:sz="8" w:space="0" w:color="auto"/>
            </w:tcBorders>
            <w:shd w:val="clear" w:color="000000" w:fill="FFC000"/>
            <w:vAlign w:val="center"/>
            <w:hideMark/>
          </w:tcPr>
          <w:p w14:paraId="1C69A07D" w14:textId="77777777" w:rsidR="009E20CE" w:rsidRPr="00072637" w:rsidRDefault="009E20CE" w:rsidP="00FB0A7A">
            <w:pPr>
              <w:spacing w:before="0" w:after="0" w:line="240" w:lineRule="auto"/>
              <w:ind w:firstLine="0"/>
              <w:jc w:val="left"/>
              <w:rPr>
                <w:rFonts w:ascii="Arial" w:hAnsi="Arial" w:cs="Arial"/>
                <w:b/>
                <w:bCs/>
                <w:snapToGrid/>
                <w:color w:val="000000"/>
                <w:sz w:val="22"/>
                <w:szCs w:val="22"/>
              </w:rPr>
            </w:pPr>
            <w:r w:rsidRPr="00072637">
              <w:rPr>
                <w:rFonts w:ascii="Arial" w:hAnsi="Arial" w:cs="Arial"/>
                <w:b/>
                <w:bCs/>
                <w:snapToGrid/>
                <w:color w:val="000000"/>
                <w:sz w:val="22"/>
                <w:szCs w:val="22"/>
              </w:rPr>
              <w:t>ORTESIS ANTIEQUINO DINÁMICA CON RESORTE MEDIAL Y PLANTILLA</w:t>
            </w:r>
          </w:p>
        </w:tc>
        <w:tc>
          <w:tcPr>
            <w:tcW w:w="2695" w:type="pct"/>
            <w:tcBorders>
              <w:top w:val="nil"/>
              <w:left w:val="nil"/>
              <w:bottom w:val="nil"/>
              <w:right w:val="single" w:sz="8" w:space="0" w:color="auto"/>
            </w:tcBorders>
            <w:shd w:val="clear" w:color="000000" w:fill="FFFFFF"/>
            <w:vAlign w:val="center"/>
            <w:hideMark/>
          </w:tcPr>
          <w:p w14:paraId="1B3EA6F1" w14:textId="77777777" w:rsidR="009E20CE" w:rsidRPr="00072637" w:rsidRDefault="009E20CE" w:rsidP="00FB0A7A">
            <w:pPr>
              <w:spacing w:before="0" w:after="0" w:line="240" w:lineRule="auto"/>
              <w:ind w:firstLine="0"/>
              <w:jc w:val="left"/>
              <w:rPr>
                <w:rFonts w:ascii="Arial" w:hAnsi="Arial" w:cs="Arial"/>
                <w:snapToGrid/>
                <w:color w:val="000000"/>
                <w:sz w:val="22"/>
                <w:szCs w:val="22"/>
              </w:rPr>
            </w:pPr>
            <w:r w:rsidRPr="00072637">
              <w:rPr>
                <w:rFonts w:ascii="Arial" w:hAnsi="Arial" w:cs="Arial"/>
                <w:snapToGrid/>
                <w:color w:val="000000"/>
                <w:sz w:val="22"/>
                <w:szCs w:val="22"/>
              </w:rPr>
              <w:t>Su estructura sencilla, pero eficaz, permite llevarla con cualquier tipo de zapato o bota.</w:t>
            </w:r>
            <w:r w:rsidRPr="00072637">
              <w:rPr>
                <w:rFonts w:ascii="Arial" w:hAnsi="Arial" w:cs="Arial"/>
                <w:snapToGrid/>
                <w:color w:val="000000"/>
                <w:sz w:val="22"/>
                <w:szCs w:val="22"/>
              </w:rPr>
              <w:br/>
              <w:t>El sistema de flejes está diseñado de manera que funciona como una "articulación flotante" para prevenir cualquier tipo de deformación en la zona plantar del tobillo.</w:t>
            </w:r>
            <w:r w:rsidRPr="00072637">
              <w:rPr>
                <w:rFonts w:ascii="Arial" w:hAnsi="Arial" w:cs="Arial"/>
                <w:snapToGrid/>
                <w:color w:val="000000"/>
                <w:sz w:val="22"/>
                <w:szCs w:val="22"/>
              </w:rPr>
              <w:br/>
              <w:t>El revestimiento de plástico en el sistema de flejes y en la pletina de soporte proporciona al dispositivo un mejor aspecto estético al tiempo que protege la ropa del usuario.</w:t>
            </w:r>
            <w:r w:rsidRPr="00072637">
              <w:rPr>
                <w:rFonts w:ascii="Arial" w:hAnsi="Arial" w:cs="Arial"/>
                <w:snapToGrid/>
                <w:color w:val="000000"/>
                <w:sz w:val="22"/>
                <w:szCs w:val="22"/>
              </w:rPr>
              <w:br/>
              <w:t>Composición: guía portadora de acero, palmilla de PVC, abrazadera de acero y funda de fijación de caucho etileno-propileno termo-</w:t>
            </w:r>
            <w:proofErr w:type="spellStart"/>
            <w:r w:rsidRPr="00072637">
              <w:rPr>
                <w:rFonts w:ascii="Arial" w:hAnsi="Arial" w:cs="Arial"/>
                <w:snapToGrid/>
                <w:color w:val="000000"/>
                <w:sz w:val="22"/>
                <w:szCs w:val="22"/>
              </w:rPr>
              <w:t>dilatante</w:t>
            </w:r>
            <w:proofErr w:type="spellEnd"/>
            <w:r w:rsidRPr="00072637">
              <w:rPr>
                <w:rFonts w:ascii="Arial" w:hAnsi="Arial" w:cs="Arial"/>
                <w:snapToGrid/>
                <w:color w:val="000000"/>
                <w:sz w:val="22"/>
                <w:szCs w:val="22"/>
              </w:rPr>
              <w:t>.</w:t>
            </w:r>
            <w:r w:rsidRPr="00072637">
              <w:rPr>
                <w:rFonts w:ascii="Arial" w:hAnsi="Arial" w:cs="Arial"/>
                <w:snapToGrid/>
                <w:color w:val="000000"/>
                <w:sz w:val="22"/>
                <w:szCs w:val="22"/>
              </w:rPr>
              <w:br/>
              <w:t>Tallas:</w:t>
            </w:r>
            <w:r w:rsidRPr="00072637">
              <w:rPr>
                <w:rFonts w:ascii="Arial" w:hAnsi="Arial" w:cs="Arial"/>
                <w:snapToGrid/>
                <w:color w:val="000000"/>
                <w:sz w:val="22"/>
                <w:szCs w:val="22"/>
              </w:rPr>
              <w:br/>
              <w:t>- derecha e izquierda</w:t>
            </w:r>
            <w:r w:rsidRPr="00072637">
              <w:rPr>
                <w:rFonts w:ascii="Arial" w:hAnsi="Arial" w:cs="Arial"/>
                <w:snapToGrid/>
                <w:color w:val="000000"/>
                <w:sz w:val="22"/>
                <w:szCs w:val="22"/>
              </w:rPr>
              <w:br/>
              <w:t>- número calzado: del 36 al 45</w:t>
            </w:r>
            <w:r w:rsidRPr="00072637">
              <w:rPr>
                <w:rFonts w:ascii="Arial" w:hAnsi="Arial" w:cs="Arial"/>
                <w:snapToGrid/>
                <w:color w:val="000000"/>
                <w:sz w:val="22"/>
                <w:szCs w:val="22"/>
              </w:rPr>
              <w:br/>
              <w:t>- Tipo Femo de iguales características o superior.</w:t>
            </w:r>
          </w:p>
        </w:tc>
      </w:tr>
      <w:tr w:rsidR="009E20CE" w:rsidRPr="00072637" w14:paraId="6F725878" w14:textId="77777777" w:rsidTr="00FB0A7A">
        <w:trPr>
          <w:trHeight w:val="2745"/>
        </w:trPr>
        <w:tc>
          <w:tcPr>
            <w:tcW w:w="2305" w:type="pct"/>
            <w:tcBorders>
              <w:top w:val="single" w:sz="8" w:space="0" w:color="auto"/>
              <w:left w:val="single" w:sz="8" w:space="0" w:color="auto"/>
              <w:bottom w:val="nil"/>
              <w:right w:val="single" w:sz="8" w:space="0" w:color="auto"/>
            </w:tcBorders>
            <w:shd w:val="clear" w:color="000000" w:fill="FFC000"/>
            <w:vAlign w:val="center"/>
            <w:hideMark/>
          </w:tcPr>
          <w:p w14:paraId="3A181B02" w14:textId="77777777" w:rsidR="009E20CE" w:rsidRPr="000E74B6" w:rsidRDefault="009E20CE" w:rsidP="00FB0A7A">
            <w:pPr>
              <w:spacing w:before="0" w:after="0" w:line="240" w:lineRule="auto"/>
              <w:ind w:firstLine="0"/>
              <w:jc w:val="left"/>
              <w:rPr>
                <w:rFonts w:ascii="Arial" w:hAnsi="Arial" w:cs="Arial"/>
                <w:b/>
                <w:bCs/>
                <w:snapToGrid/>
                <w:sz w:val="22"/>
                <w:szCs w:val="22"/>
              </w:rPr>
            </w:pPr>
            <w:r w:rsidRPr="000E74B6">
              <w:rPr>
                <w:rFonts w:ascii="Arial" w:hAnsi="Arial" w:cs="Arial"/>
                <w:b/>
                <w:bCs/>
                <w:snapToGrid/>
                <w:sz w:val="22"/>
                <w:szCs w:val="22"/>
              </w:rPr>
              <w:lastRenderedPageBreak/>
              <w:t>AFO ARTICULADO A MEDIDA</w:t>
            </w:r>
          </w:p>
        </w:tc>
        <w:tc>
          <w:tcPr>
            <w:tcW w:w="2695" w:type="pct"/>
            <w:tcBorders>
              <w:top w:val="nil"/>
              <w:left w:val="nil"/>
              <w:bottom w:val="single" w:sz="8" w:space="0" w:color="auto"/>
              <w:right w:val="single" w:sz="8" w:space="0" w:color="auto"/>
            </w:tcBorders>
            <w:shd w:val="clear" w:color="000000" w:fill="FFFFFF"/>
            <w:vAlign w:val="center"/>
            <w:hideMark/>
          </w:tcPr>
          <w:p w14:paraId="49D0EF1F" w14:textId="77777777" w:rsidR="009E20CE" w:rsidRPr="000E74B6" w:rsidRDefault="009E20CE" w:rsidP="00FB0A7A">
            <w:pPr>
              <w:spacing w:before="0" w:after="0" w:line="240" w:lineRule="auto"/>
              <w:ind w:firstLine="0"/>
              <w:jc w:val="left"/>
              <w:rPr>
                <w:rFonts w:ascii="Arial" w:hAnsi="Arial" w:cs="Arial"/>
                <w:snapToGrid/>
                <w:sz w:val="22"/>
                <w:szCs w:val="22"/>
              </w:rPr>
            </w:pPr>
            <w:r w:rsidRPr="000E74B6">
              <w:rPr>
                <w:rFonts w:ascii="Arial" w:hAnsi="Arial" w:cs="Arial"/>
                <w:snapToGrid/>
                <w:sz w:val="22"/>
                <w:szCs w:val="22"/>
              </w:rPr>
              <w:t>De plástico termo formables, con bisagras articuladas de acero inoxidable o aluminio, con ejes de rodamiento o tornillos ajustables para regular el rango de movimiento para limitar o permitir grados específicos de dorsiflexión o flexión plantar, con resortes para favorecer el retorno a posición neutra si se precisa.</w:t>
            </w:r>
            <w:r w:rsidRPr="000E74B6">
              <w:rPr>
                <w:rFonts w:ascii="Arial" w:hAnsi="Arial" w:cs="Arial"/>
                <w:snapToGrid/>
                <w:sz w:val="22"/>
                <w:szCs w:val="22"/>
              </w:rPr>
              <w:br/>
              <w:t xml:space="preserve">Con materiales como espuma </w:t>
            </w:r>
            <w:proofErr w:type="spellStart"/>
            <w:r w:rsidRPr="000E74B6">
              <w:rPr>
                <w:rFonts w:ascii="Arial" w:hAnsi="Arial" w:cs="Arial"/>
                <w:snapToGrid/>
                <w:sz w:val="22"/>
                <w:szCs w:val="22"/>
              </w:rPr>
              <w:t>eva</w:t>
            </w:r>
            <w:proofErr w:type="spellEnd"/>
            <w:r w:rsidRPr="000E74B6">
              <w:rPr>
                <w:rFonts w:ascii="Arial" w:hAnsi="Arial" w:cs="Arial"/>
                <w:snapToGrid/>
                <w:sz w:val="22"/>
                <w:szCs w:val="22"/>
              </w:rPr>
              <w:t xml:space="preserve"> o poliuretano en el interior para mayor comodidad y amortiguación. Así como forros de neopreno o microfibra para reducir el riesgo de fricción. </w:t>
            </w:r>
            <w:r w:rsidRPr="000E74B6">
              <w:rPr>
                <w:rFonts w:ascii="Arial" w:hAnsi="Arial" w:cs="Arial"/>
                <w:snapToGrid/>
                <w:sz w:val="22"/>
                <w:szCs w:val="22"/>
              </w:rPr>
              <w:br/>
              <w:t>Con velcros ajustables que permitan asegurar la ortesis al pie y la pierna.</w:t>
            </w:r>
            <w:r w:rsidRPr="000E74B6">
              <w:rPr>
                <w:rFonts w:ascii="Arial" w:hAnsi="Arial" w:cs="Arial"/>
                <w:snapToGrid/>
                <w:sz w:val="22"/>
                <w:szCs w:val="22"/>
              </w:rPr>
              <w:br/>
              <w:t>Diseñado a medida según molde.</w:t>
            </w:r>
          </w:p>
        </w:tc>
      </w:tr>
      <w:tr w:rsidR="009E20CE" w:rsidRPr="00072637" w14:paraId="4F54A737" w14:textId="77777777" w:rsidTr="00FB0A7A">
        <w:trPr>
          <w:trHeight w:val="2205"/>
        </w:trPr>
        <w:tc>
          <w:tcPr>
            <w:tcW w:w="2305" w:type="pct"/>
            <w:tcBorders>
              <w:top w:val="single" w:sz="8" w:space="0" w:color="auto"/>
              <w:left w:val="single" w:sz="8" w:space="0" w:color="auto"/>
              <w:bottom w:val="nil"/>
              <w:right w:val="single" w:sz="8" w:space="0" w:color="auto"/>
            </w:tcBorders>
            <w:shd w:val="clear" w:color="000000" w:fill="FFC000"/>
            <w:vAlign w:val="center"/>
            <w:hideMark/>
          </w:tcPr>
          <w:p w14:paraId="10B8D621" w14:textId="77777777" w:rsidR="009E20CE" w:rsidRPr="000E74B6" w:rsidRDefault="009E20CE" w:rsidP="00FB0A7A">
            <w:pPr>
              <w:spacing w:before="0" w:after="0" w:line="240" w:lineRule="auto"/>
              <w:ind w:firstLine="0"/>
              <w:jc w:val="left"/>
              <w:rPr>
                <w:rFonts w:ascii="Arial" w:hAnsi="Arial" w:cs="Arial"/>
                <w:b/>
                <w:bCs/>
                <w:snapToGrid/>
                <w:sz w:val="22"/>
                <w:szCs w:val="22"/>
              </w:rPr>
            </w:pPr>
            <w:r w:rsidRPr="000E74B6">
              <w:rPr>
                <w:rFonts w:ascii="Arial" w:hAnsi="Arial" w:cs="Arial"/>
                <w:b/>
                <w:bCs/>
                <w:snapToGrid/>
                <w:sz w:val="22"/>
                <w:szCs w:val="22"/>
              </w:rPr>
              <w:t>ORTESIS BIVALVA DE TOBILLO CON CÁMARA DE AIRE O GEL</w:t>
            </w:r>
          </w:p>
        </w:tc>
        <w:tc>
          <w:tcPr>
            <w:tcW w:w="2695" w:type="pct"/>
            <w:tcBorders>
              <w:top w:val="nil"/>
              <w:left w:val="nil"/>
              <w:bottom w:val="nil"/>
              <w:right w:val="single" w:sz="8" w:space="0" w:color="auto"/>
            </w:tcBorders>
            <w:shd w:val="clear" w:color="000000" w:fill="FFFFFF"/>
            <w:vAlign w:val="center"/>
            <w:hideMark/>
          </w:tcPr>
          <w:p w14:paraId="1DFB5E12" w14:textId="77777777" w:rsidR="009E20CE" w:rsidRPr="000E74B6" w:rsidRDefault="009E20CE" w:rsidP="00FB0A7A">
            <w:pPr>
              <w:spacing w:before="0" w:after="0" w:line="240" w:lineRule="auto"/>
              <w:ind w:firstLine="0"/>
              <w:jc w:val="left"/>
              <w:rPr>
                <w:rFonts w:ascii="Arial" w:hAnsi="Arial" w:cs="Arial"/>
                <w:snapToGrid/>
                <w:sz w:val="22"/>
                <w:szCs w:val="22"/>
              </w:rPr>
            </w:pPr>
            <w:r w:rsidRPr="000E74B6">
              <w:rPr>
                <w:rFonts w:ascii="Arial" w:hAnsi="Arial" w:cs="Arial"/>
                <w:snapToGrid/>
                <w:sz w:val="22"/>
                <w:szCs w:val="22"/>
              </w:rPr>
              <w:t xml:space="preserve">Incorpora estabilizadores laterales, confeccionado en termoplástico rígido con almohadilla interior en espuma. Presenta correas envolventes y regulables que permite ajustar la tobillera a la posición deseada, así como bolsas de aire o gel extraíbles para terapia en frío o incluso presión distribuida. Con correa de talón ajustable. </w:t>
            </w:r>
            <w:r w:rsidRPr="000E74B6">
              <w:rPr>
                <w:rFonts w:ascii="Arial" w:hAnsi="Arial" w:cs="Arial"/>
                <w:snapToGrid/>
                <w:sz w:val="22"/>
                <w:szCs w:val="22"/>
              </w:rPr>
              <w:br/>
              <w:t xml:space="preserve">Se adapta a pie derecho o izquierdo. </w:t>
            </w:r>
            <w:r w:rsidRPr="000E74B6">
              <w:rPr>
                <w:rFonts w:ascii="Arial" w:hAnsi="Arial" w:cs="Arial"/>
                <w:snapToGrid/>
                <w:sz w:val="22"/>
                <w:szCs w:val="22"/>
              </w:rPr>
              <w:br/>
              <w:t>Tipo gel air cast.</w:t>
            </w:r>
          </w:p>
        </w:tc>
      </w:tr>
      <w:tr w:rsidR="009E20CE" w:rsidRPr="00072637" w14:paraId="34B8D149" w14:textId="77777777" w:rsidTr="00FB0A7A">
        <w:trPr>
          <w:trHeight w:val="3600"/>
        </w:trPr>
        <w:tc>
          <w:tcPr>
            <w:tcW w:w="2305" w:type="pct"/>
            <w:tcBorders>
              <w:top w:val="single" w:sz="8" w:space="0" w:color="auto"/>
              <w:left w:val="single" w:sz="8" w:space="0" w:color="auto"/>
              <w:bottom w:val="nil"/>
              <w:right w:val="single" w:sz="8" w:space="0" w:color="auto"/>
            </w:tcBorders>
            <w:shd w:val="clear" w:color="000000" w:fill="FFC000"/>
            <w:vAlign w:val="center"/>
            <w:hideMark/>
          </w:tcPr>
          <w:p w14:paraId="7D9FB82D" w14:textId="77777777" w:rsidR="009E20CE" w:rsidRPr="00072637" w:rsidRDefault="009E20CE" w:rsidP="00FB0A7A">
            <w:pPr>
              <w:spacing w:before="0" w:after="0" w:line="240" w:lineRule="auto"/>
              <w:ind w:firstLine="0"/>
              <w:jc w:val="left"/>
              <w:rPr>
                <w:rFonts w:ascii="Arial" w:hAnsi="Arial" w:cs="Arial"/>
                <w:b/>
                <w:bCs/>
                <w:snapToGrid/>
                <w:color w:val="000000"/>
                <w:sz w:val="22"/>
                <w:szCs w:val="22"/>
              </w:rPr>
            </w:pPr>
            <w:r w:rsidRPr="00072637">
              <w:rPr>
                <w:rFonts w:ascii="Arial" w:hAnsi="Arial" w:cs="Arial"/>
                <w:b/>
                <w:bCs/>
                <w:snapToGrid/>
                <w:color w:val="000000"/>
                <w:sz w:val="22"/>
                <w:szCs w:val="22"/>
              </w:rPr>
              <w:t xml:space="preserve">ORTESIS INMOVILIZADOR DE TOBILLO SIN ARTICULACIÓN </w:t>
            </w:r>
          </w:p>
        </w:tc>
        <w:tc>
          <w:tcPr>
            <w:tcW w:w="2695" w:type="pct"/>
            <w:tcBorders>
              <w:top w:val="single" w:sz="8" w:space="0" w:color="auto"/>
              <w:left w:val="nil"/>
              <w:bottom w:val="nil"/>
              <w:right w:val="single" w:sz="8" w:space="0" w:color="auto"/>
            </w:tcBorders>
            <w:shd w:val="clear" w:color="000000" w:fill="FFFFFF"/>
            <w:vAlign w:val="center"/>
            <w:hideMark/>
          </w:tcPr>
          <w:p w14:paraId="73699653" w14:textId="77777777" w:rsidR="009E20CE" w:rsidRPr="00072637" w:rsidRDefault="009E20CE" w:rsidP="00FB0A7A">
            <w:pPr>
              <w:spacing w:before="0" w:after="0" w:line="240" w:lineRule="auto"/>
              <w:ind w:firstLine="0"/>
              <w:jc w:val="left"/>
              <w:rPr>
                <w:rFonts w:ascii="Arial" w:hAnsi="Arial" w:cs="Arial"/>
                <w:snapToGrid/>
                <w:color w:val="000000"/>
                <w:sz w:val="22"/>
                <w:szCs w:val="22"/>
              </w:rPr>
            </w:pPr>
            <w:r w:rsidRPr="00072637">
              <w:rPr>
                <w:rFonts w:ascii="Arial" w:hAnsi="Arial" w:cs="Arial"/>
                <w:snapToGrid/>
                <w:color w:val="000000"/>
                <w:sz w:val="22"/>
                <w:szCs w:val="22"/>
              </w:rPr>
              <w:t xml:space="preserve">Ortesis inmovilizadora de la articulación tibio-tarsiana, fabricada en polipropileno con un diseño ligero, resistente y muy </w:t>
            </w:r>
            <w:proofErr w:type="gramStart"/>
            <w:r w:rsidRPr="00072637">
              <w:rPr>
                <w:rFonts w:ascii="Arial" w:hAnsi="Arial" w:cs="Arial"/>
                <w:snapToGrid/>
                <w:color w:val="000000"/>
                <w:sz w:val="22"/>
                <w:szCs w:val="22"/>
              </w:rPr>
              <w:t>estable..</w:t>
            </w:r>
            <w:proofErr w:type="gramEnd"/>
            <w:r w:rsidRPr="00072637">
              <w:rPr>
                <w:rFonts w:ascii="Arial" w:hAnsi="Arial" w:cs="Arial"/>
                <w:snapToGrid/>
                <w:color w:val="000000"/>
                <w:sz w:val="22"/>
                <w:szCs w:val="22"/>
              </w:rPr>
              <w:br/>
              <w:t>Incorpora 2 valvas rígidas: una posterior y otra anterior con almohadillado en el empeine, como refuerzo de la inmovilización.</w:t>
            </w:r>
            <w:r w:rsidRPr="00072637">
              <w:rPr>
                <w:rFonts w:ascii="Arial" w:hAnsi="Arial" w:cs="Arial"/>
                <w:snapToGrid/>
                <w:color w:val="000000"/>
                <w:sz w:val="22"/>
                <w:szCs w:val="22"/>
              </w:rPr>
              <w:br/>
              <w:t xml:space="preserve"> Su interior textil almohadillado está forrado con un tejido de suave, transpirable y lavable, que protege contra impactos y aporta gran confort. Con posibilidad de incorporar cuñas.                                                                                              TALLA NUMERO DE CALZADO</w:t>
            </w:r>
            <w:r w:rsidRPr="00072637">
              <w:rPr>
                <w:rFonts w:ascii="Arial" w:hAnsi="Arial" w:cs="Arial"/>
                <w:snapToGrid/>
                <w:color w:val="000000"/>
                <w:sz w:val="22"/>
                <w:szCs w:val="22"/>
              </w:rPr>
              <w:br/>
              <w:t>S 32-36</w:t>
            </w:r>
            <w:r w:rsidRPr="00072637">
              <w:rPr>
                <w:rFonts w:ascii="Arial" w:hAnsi="Arial" w:cs="Arial"/>
                <w:snapToGrid/>
                <w:color w:val="000000"/>
                <w:sz w:val="22"/>
                <w:szCs w:val="22"/>
              </w:rPr>
              <w:br/>
              <w:t>M 37-41</w:t>
            </w:r>
            <w:r w:rsidRPr="00072637">
              <w:rPr>
                <w:rFonts w:ascii="Arial" w:hAnsi="Arial" w:cs="Arial"/>
                <w:snapToGrid/>
                <w:color w:val="000000"/>
                <w:sz w:val="22"/>
                <w:szCs w:val="22"/>
              </w:rPr>
              <w:br/>
              <w:t>L 42-45</w:t>
            </w:r>
          </w:p>
        </w:tc>
      </w:tr>
      <w:tr w:rsidR="009E20CE" w:rsidRPr="00072637" w14:paraId="7F9ED697" w14:textId="77777777" w:rsidTr="00FB0A7A">
        <w:trPr>
          <w:trHeight w:val="4230"/>
        </w:trPr>
        <w:tc>
          <w:tcPr>
            <w:tcW w:w="2305" w:type="pct"/>
            <w:tcBorders>
              <w:top w:val="single" w:sz="8" w:space="0" w:color="auto"/>
              <w:left w:val="single" w:sz="8" w:space="0" w:color="auto"/>
              <w:bottom w:val="nil"/>
              <w:right w:val="single" w:sz="8" w:space="0" w:color="auto"/>
            </w:tcBorders>
            <w:shd w:val="clear" w:color="000000" w:fill="FFC000"/>
            <w:vAlign w:val="center"/>
            <w:hideMark/>
          </w:tcPr>
          <w:p w14:paraId="31419CFC" w14:textId="77777777" w:rsidR="009E20CE" w:rsidRPr="00072637" w:rsidRDefault="009E20CE" w:rsidP="00FB0A7A">
            <w:pPr>
              <w:spacing w:before="0" w:after="0" w:line="240" w:lineRule="auto"/>
              <w:ind w:firstLine="0"/>
              <w:jc w:val="left"/>
              <w:rPr>
                <w:rFonts w:ascii="Arial" w:hAnsi="Arial" w:cs="Arial"/>
                <w:b/>
                <w:bCs/>
                <w:snapToGrid/>
                <w:color w:val="000000"/>
                <w:sz w:val="22"/>
                <w:szCs w:val="22"/>
              </w:rPr>
            </w:pPr>
            <w:r w:rsidRPr="00072637">
              <w:rPr>
                <w:rFonts w:ascii="Arial" w:hAnsi="Arial" w:cs="Arial"/>
                <w:b/>
                <w:bCs/>
                <w:snapToGrid/>
                <w:color w:val="000000"/>
                <w:sz w:val="22"/>
                <w:szCs w:val="22"/>
              </w:rPr>
              <w:lastRenderedPageBreak/>
              <w:t>ORTESIS INMOVILIZADOR DE TOBILLO CON ARTICULACIÓN</w:t>
            </w:r>
          </w:p>
        </w:tc>
        <w:tc>
          <w:tcPr>
            <w:tcW w:w="2695" w:type="pct"/>
            <w:tcBorders>
              <w:top w:val="single" w:sz="8" w:space="0" w:color="auto"/>
              <w:left w:val="nil"/>
              <w:bottom w:val="nil"/>
              <w:right w:val="single" w:sz="8" w:space="0" w:color="auto"/>
            </w:tcBorders>
            <w:shd w:val="clear" w:color="000000" w:fill="FFFFFF"/>
            <w:vAlign w:val="center"/>
            <w:hideMark/>
          </w:tcPr>
          <w:p w14:paraId="3D30439E" w14:textId="77777777" w:rsidR="009E20CE" w:rsidRPr="00072637" w:rsidRDefault="009E20CE" w:rsidP="00FB0A7A">
            <w:pPr>
              <w:spacing w:before="0" w:after="0" w:line="240" w:lineRule="auto"/>
              <w:ind w:firstLine="0"/>
              <w:jc w:val="left"/>
              <w:rPr>
                <w:rFonts w:ascii="Arial" w:hAnsi="Arial" w:cs="Arial"/>
                <w:snapToGrid/>
                <w:color w:val="000000"/>
                <w:sz w:val="22"/>
                <w:szCs w:val="22"/>
              </w:rPr>
            </w:pPr>
            <w:r w:rsidRPr="00072637">
              <w:rPr>
                <w:rFonts w:ascii="Arial" w:hAnsi="Arial" w:cs="Arial"/>
                <w:snapToGrid/>
                <w:color w:val="000000"/>
                <w:sz w:val="22"/>
                <w:szCs w:val="22"/>
              </w:rPr>
              <w:t>Bota inmovilizadora de tobillo.</w:t>
            </w:r>
            <w:r w:rsidRPr="00072637">
              <w:rPr>
                <w:rFonts w:ascii="Arial" w:hAnsi="Arial" w:cs="Arial"/>
                <w:snapToGrid/>
                <w:color w:val="000000"/>
                <w:sz w:val="22"/>
                <w:szCs w:val="22"/>
              </w:rPr>
              <w:br/>
              <w:t>Posibilidad de ajustar la amplitud de 45 grados de flexión plantar a 30 grados dorsiflexión en incrementos de 7,5 grados.</w:t>
            </w:r>
            <w:r w:rsidRPr="00072637">
              <w:rPr>
                <w:rFonts w:ascii="Arial" w:hAnsi="Arial" w:cs="Arial"/>
                <w:snapToGrid/>
                <w:color w:val="000000"/>
                <w:sz w:val="22"/>
                <w:szCs w:val="22"/>
              </w:rPr>
              <w:br/>
              <w:t>Bloqueo posible a 0 grados, 7,5 grados, 15 grados, 22,5 grados y 30 grados de flexión plantar o dorsal.</w:t>
            </w:r>
            <w:r w:rsidRPr="00072637">
              <w:rPr>
                <w:rFonts w:ascii="Arial" w:hAnsi="Arial" w:cs="Arial"/>
                <w:snapToGrid/>
                <w:color w:val="000000"/>
                <w:sz w:val="22"/>
                <w:szCs w:val="22"/>
              </w:rPr>
              <w:br/>
              <w:t>Funda sin costura en el talón.</w:t>
            </w:r>
            <w:r w:rsidRPr="00072637">
              <w:rPr>
                <w:rFonts w:ascii="Arial" w:hAnsi="Arial" w:cs="Arial"/>
                <w:snapToGrid/>
                <w:color w:val="000000"/>
                <w:sz w:val="22"/>
                <w:szCs w:val="22"/>
              </w:rPr>
              <w:br/>
              <w:t>Suela con absorción de impacto.</w:t>
            </w:r>
            <w:r w:rsidRPr="00072637">
              <w:rPr>
                <w:rFonts w:ascii="Arial" w:hAnsi="Arial" w:cs="Arial"/>
                <w:snapToGrid/>
                <w:color w:val="000000"/>
                <w:sz w:val="22"/>
                <w:szCs w:val="22"/>
              </w:rPr>
              <w:br/>
              <w:t>Reducción de la presión plantar.</w:t>
            </w:r>
            <w:r w:rsidRPr="00072637">
              <w:rPr>
                <w:rFonts w:ascii="Arial" w:hAnsi="Arial" w:cs="Arial"/>
                <w:snapToGrid/>
                <w:color w:val="000000"/>
                <w:sz w:val="22"/>
                <w:szCs w:val="22"/>
              </w:rPr>
              <w:br/>
              <w:t>Barras termo conformables para un mejor ajuste. Correas ajustables.</w:t>
            </w:r>
            <w:r w:rsidRPr="00072637">
              <w:rPr>
                <w:rFonts w:ascii="Arial" w:hAnsi="Arial" w:cs="Arial"/>
                <w:snapToGrid/>
                <w:color w:val="000000"/>
                <w:sz w:val="22"/>
                <w:szCs w:val="22"/>
              </w:rPr>
              <w:br/>
              <w:t>- modelo bilateral</w:t>
            </w:r>
            <w:r w:rsidRPr="00072637">
              <w:rPr>
                <w:rFonts w:ascii="Arial" w:hAnsi="Arial" w:cs="Arial"/>
                <w:snapToGrid/>
                <w:color w:val="000000"/>
                <w:sz w:val="22"/>
                <w:szCs w:val="22"/>
              </w:rPr>
              <w:br/>
              <w:t>- número calzado: s (34-37,5), m (38-43,5), l (44-46,5) y al (&gt;= 47).</w:t>
            </w:r>
            <w:r w:rsidRPr="00072637">
              <w:rPr>
                <w:rFonts w:ascii="Arial" w:hAnsi="Arial" w:cs="Arial"/>
                <w:snapToGrid/>
                <w:color w:val="000000"/>
                <w:sz w:val="22"/>
                <w:szCs w:val="22"/>
              </w:rPr>
              <w:br/>
              <w:t xml:space="preserve">Tipo </w:t>
            </w:r>
            <w:proofErr w:type="spellStart"/>
            <w:r w:rsidRPr="00072637">
              <w:rPr>
                <w:rFonts w:ascii="Arial" w:hAnsi="Arial" w:cs="Arial"/>
                <w:snapToGrid/>
                <w:color w:val="000000"/>
                <w:sz w:val="22"/>
                <w:szCs w:val="22"/>
              </w:rPr>
              <w:t>Donjoy</w:t>
            </w:r>
            <w:proofErr w:type="spellEnd"/>
            <w:r w:rsidRPr="00072637">
              <w:rPr>
                <w:rFonts w:ascii="Arial" w:hAnsi="Arial" w:cs="Arial"/>
                <w:snapToGrid/>
                <w:color w:val="000000"/>
                <w:sz w:val="22"/>
                <w:szCs w:val="22"/>
              </w:rPr>
              <w:t xml:space="preserve"> de iguales características o superior.</w:t>
            </w:r>
          </w:p>
        </w:tc>
      </w:tr>
      <w:tr w:rsidR="009E20CE" w:rsidRPr="00072637" w14:paraId="29C6461C" w14:textId="77777777" w:rsidTr="00FB0A7A">
        <w:trPr>
          <w:trHeight w:val="3090"/>
        </w:trPr>
        <w:tc>
          <w:tcPr>
            <w:tcW w:w="2305" w:type="pct"/>
            <w:tcBorders>
              <w:top w:val="single" w:sz="8" w:space="0" w:color="auto"/>
              <w:left w:val="single" w:sz="8" w:space="0" w:color="auto"/>
              <w:bottom w:val="nil"/>
              <w:right w:val="single" w:sz="8" w:space="0" w:color="auto"/>
            </w:tcBorders>
            <w:shd w:val="clear" w:color="000000" w:fill="FFC000"/>
            <w:vAlign w:val="center"/>
            <w:hideMark/>
          </w:tcPr>
          <w:p w14:paraId="0B9B6907" w14:textId="77777777" w:rsidR="009E20CE" w:rsidRPr="00072637" w:rsidRDefault="009E20CE" w:rsidP="00FB0A7A">
            <w:pPr>
              <w:spacing w:before="0" w:after="0" w:line="240" w:lineRule="auto"/>
              <w:ind w:firstLine="0"/>
              <w:jc w:val="left"/>
              <w:rPr>
                <w:rFonts w:ascii="Arial" w:hAnsi="Arial" w:cs="Arial"/>
                <w:b/>
                <w:bCs/>
                <w:snapToGrid/>
                <w:color w:val="000000"/>
                <w:sz w:val="22"/>
                <w:szCs w:val="22"/>
              </w:rPr>
            </w:pPr>
            <w:r w:rsidRPr="00072637">
              <w:rPr>
                <w:rFonts w:ascii="Arial" w:hAnsi="Arial" w:cs="Arial"/>
                <w:b/>
                <w:bCs/>
                <w:snapToGrid/>
                <w:color w:val="000000"/>
                <w:sz w:val="22"/>
                <w:szCs w:val="22"/>
              </w:rPr>
              <w:t xml:space="preserve">ORTESIS INMOVILIZADORA DE TOBILLO NEUMÁTICA </w:t>
            </w:r>
          </w:p>
        </w:tc>
        <w:tc>
          <w:tcPr>
            <w:tcW w:w="2695" w:type="pct"/>
            <w:tcBorders>
              <w:top w:val="single" w:sz="8" w:space="0" w:color="auto"/>
              <w:left w:val="nil"/>
              <w:bottom w:val="nil"/>
              <w:right w:val="single" w:sz="8" w:space="0" w:color="auto"/>
            </w:tcBorders>
            <w:shd w:val="clear" w:color="000000" w:fill="FFFFFF"/>
            <w:vAlign w:val="center"/>
            <w:hideMark/>
          </w:tcPr>
          <w:p w14:paraId="6418E2EB" w14:textId="77777777" w:rsidR="009E20CE" w:rsidRPr="00072637" w:rsidRDefault="009E20CE" w:rsidP="00FB0A7A">
            <w:pPr>
              <w:spacing w:before="0" w:after="0" w:line="240" w:lineRule="auto"/>
              <w:ind w:firstLine="0"/>
              <w:jc w:val="left"/>
              <w:rPr>
                <w:rFonts w:ascii="Arial" w:hAnsi="Arial" w:cs="Arial"/>
                <w:snapToGrid/>
                <w:color w:val="000000"/>
                <w:sz w:val="22"/>
                <w:szCs w:val="22"/>
              </w:rPr>
            </w:pPr>
            <w:r w:rsidRPr="00072637">
              <w:rPr>
                <w:rFonts w:ascii="Arial" w:hAnsi="Arial" w:cs="Arial"/>
                <w:snapToGrid/>
                <w:color w:val="000000"/>
                <w:sz w:val="22"/>
                <w:szCs w:val="22"/>
              </w:rPr>
              <w:t>Bota inmovilizadora con sistema de cámara de aire interna para una mejor sujeción de pie y tobillo.</w:t>
            </w:r>
            <w:r w:rsidRPr="00072637">
              <w:rPr>
                <w:rFonts w:ascii="Arial" w:hAnsi="Arial" w:cs="Arial"/>
                <w:snapToGrid/>
                <w:color w:val="000000"/>
                <w:sz w:val="22"/>
                <w:szCs w:val="22"/>
              </w:rPr>
              <w:br/>
              <w:t>Bomba de hinchado incorporada para control de la presión de aire.</w:t>
            </w:r>
            <w:r w:rsidRPr="00072637">
              <w:rPr>
                <w:rFonts w:ascii="Arial" w:hAnsi="Arial" w:cs="Arial"/>
                <w:snapToGrid/>
                <w:color w:val="000000"/>
                <w:sz w:val="22"/>
                <w:szCs w:val="22"/>
              </w:rPr>
              <w:br/>
              <w:t>Carcasa ajustable para una adaptación óptima sin necesidad de modificaciones.</w:t>
            </w:r>
            <w:r w:rsidRPr="00072637">
              <w:rPr>
                <w:rFonts w:ascii="Arial" w:hAnsi="Arial" w:cs="Arial"/>
                <w:snapToGrid/>
                <w:color w:val="000000"/>
                <w:sz w:val="22"/>
                <w:szCs w:val="22"/>
              </w:rPr>
              <w:br/>
              <w:t>Carcasa recortable para facilitar ajuste a zona de los gemelos</w:t>
            </w:r>
            <w:r w:rsidRPr="00072637">
              <w:rPr>
                <w:rFonts w:ascii="Arial" w:hAnsi="Arial" w:cs="Arial"/>
                <w:snapToGrid/>
                <w:color w:val="000000"/>
                <w:sz w:val="22"/>
                <w:szCs w:val="22"/>
              </w:rPr>
              <w:br/>
              <w:t>Tejido antihumedad</w:t>
            </w:r>
            <w:r w:rsidRPr="00072637">
              <w:rPr>
                <w:rFonts w:ascii="Arial" w:hAnsi="Arial" w:cs="Arial"/>
                <w:snapToGrid/>
                <w:color w:val="000000"/>
                <w:sz w:val="22"/>
                <w:szCs w:val="22"/>
              </w:rPr>
              <w:br/>
              <w:t>Ligera y resistente</w:t>
            </w:r>
            <w:r w:rsidRPr="00072637">
              <w:rPr>
                <w:rFonts w:ascii="Arial" w:hAnsi="Arial" w:cs="Arial"/>
                <w:snapToGrid/>
                <w:color w:val="000000"/>
                <w:sz w:val="22"/>
                <w:szCs w:val="22"/>
              </w:rPr>
              <w:br/>
              <w:t>Plantilla adherente y forro transpirable</w:t>
            </w:r>
            <w:r w:rsidRPr="00072637">
              <w:rPr>
                <w:rFonts w:ascii="Arial" w:hAnsi="Arial" w:cs="Arial"/>
                <w:snapToGrid/>
                <w:color w:val="000000"/>
                <w:sz w:val="22"/>
                <w:szCs w:val="22"/>
              </w:rPr>
              <w:br/>
              <w:t>Tallas: S, M, L y XL</w:t>
            </w:r>
          </w:p>
        </w:tc>
      </w:tr>
      <w:tr w:rsidR="009E20CE" w:rsidRPr="00072637" w14:paraId="3E54BC73" w14:textId="77777777" w:rsidTr="00FB0A7A">
        <w:trPr>
          <w:trHeight w:val="2415"/>
        </w:trPr>
        <w:tc>
          <w:tcPr>
            <w:tcW w:w="2305" w:type="pct"/>
            <w:tcBorders>
              <w:top w:val="single" w:sz="8" w:space="0" w:color="auto"/>
              <w:left w:val="single" w:sz="8" w:space="0" w:color="auto"/>
              <w:bottom w:val="nil"/>
              <w:right w:val="single" w:sz="8" w:space="0" w:color="auto"/>
            </w:tcBorders>
            <w:shd w:val="clear" w:color="000000" w:fill="FFC000"/>
            <w:vAlign w:val="center"/>
            <w:hideMark/>
          </w:tcPr>
          <w:p w14:paraId="367C79DD" w14:textId="77777777" w:rsidR="009E20CE" w:rsidRPr="00072637" w:rsidRDefault="009E20CE" w:rsidP="00FB0A7A">
            <w:pPr>
              <w:spacing w:before="0" w:after="0" w:line="240" w:lineRule="auto"/>
              <w:ind w:firstLine="0"/>
              <w:jc w:val="left"/>
              <w:rPr>
                <w:rFonts w:ascii="Arial" w:hAnsi="Arial" w:cs="Arial"/>
                <w:b/>
                <w:bCs/>
                <w:snapToGrid/>
                <w:color w:val="000000"/>
                <w:sz w:val="22"/>
                <w:szCs w:val="22"/>
              </w:rPr>
            </w:pPr>
            <w:r w:rsidRPr="00072637">
              <w:rPr>
                <w:rFonts w:ascii="Arial" w:hAnsi="Arial" w:cs="Arial"/>
                <w:b/>
                <w:bCs/>
                <w:snapToGrid/>
                <w:color w:val="000000"/>
                <w:sz w:val="22"/>
                <w:szCs w:val="22"/>
              </w:rPr>
              <w:t>CUÑAS PARA WALKER</w:t>
            </w:r>
          </w:p>
        </w:tc>
        <w:tc>
          <w:tcPr>
            <w:tcW w:w="2695" w:type="pct"/>
            <w:tcBorders>
              <w:top w:val="single" w:sz="8" w:space="0" w:color="auto"/>
              <w:left w:val="nil"/>
              <w:bottom w:val="nil"/>
              <w:right w:val="single" w:sz="8" w:space="0" w:color="auto"/>
            </w:tcBorders>
            <w:shd w:val="clear" w:color="000000" w:fill="FFFFFF"/>
            <w:vAlign w:val="center"/>
            <w:hideMark/>
          </w:tcPr>
          <w:p w14:paraId="605BD705" w14:textId="77777777" w:rsidR="009E20CE" w:rsidRPr="00072637" w:rsidRDefault="009E20CE" w:rsidP="00FB0A7A">
            <w:pPr>
              <w:spacing w:before="0" w:after="0" w:line="240" w:lineRule="auto"/>
              <w:ind w:firstLine="0"/>
              <w:jc w:val="left"/>
              <w:rPr>
                <w:rFonts w:ascii="Arial" w:hAnsi="Arial" w:cs="Arial"/>
                <w:snapToGrid/>
                <w:sz w:val="22"/>
                <w:szCs w:val="22"/>
              </w:rPr>
            </w:pPr>
            <w:r w:rsidRPr="00072637">
              <w:rPr>
                <w:rFonts w:ascii="Arial" w:hAnsi="Arial" w:cs="Arial"/>
                <w:snapToGrid/>
                <w:sz w:val="22"/>
                <w:szCs w:val="22"/>
              </w:rPr>
              <w:t>Cuñas o alzas de compensación de espuma de poliuretano o similar. Para acoplar en el interior de un Walker</w:t>
            </w:r>
            <w:r w:rsidRPr="00072637">
              <w:rPr>
                <w:rFonts w:ascii="Arial" w:hAnsi="Arial" w:cs="Arial"/>
                <w:snapToGrid/>
                <w:sz w:val="22"/>
                <w:szCs w:val="22"/>
              </w:rPr>
              <w:br/>
              <w:t xml:space="preserve">Talla, S, </w:t>
            </w:r>
            <w:proofErr w:type="gramStart"/>
            <w:r w:rsidRPr="00072637">
              <w:rPr>
                <w:rFonts w:ascii="Arial" w:hAnsi="Arial" w:cs="Arial"/>
                <w:snapToGrid/>
                <w:sz w:val="22"/>
                <w:szCs w:val="22"/>
              </w:rPr>
              <w:t>M,L.</w:t>
            </w:r>
            <w:proofErr w:type="gramEnd"/>
          </w:p>
        </w:tc>
      </w:tr>
      <w:tr w:rsidR="009E20CE" w:rsidRPr="00072637" w14:paraId="587097F8" w14:textId="77777777" w:rsidTr="00FB0A7A">
        <w:trPr>
          <w:trHeight w:val="2415"/>
        </w:trPr>
        <w:tc>
          <w:tcPr>
            <w:tcW w:w="2305" w:type="pct"/>
            <w:tcBorders>
              <w:top w:val="single" w:sz="8" w:space="0" w:color="auto"/>
              <w:left w:val="single" w:sz="8" w:space="0" w:color="auto"/>
              <w:bottom w:val="nil"/>
              <w:right w:val="single" w:sz="8" w:space="0" w:color="auto"/>
            </w:tcBorders>
            <w:shd w:val="clear" w:color="000000" w:fill="FFC000"/>
            <w:vAlign w:val="center"/>
            <w:hideMark/>
          </w:tcPr>
          <w:p w14:paraId="53CE5541" w14:textId="77777777" w:rsidR="009E20CE" w:rsidRPr="00072637" w:rsidRDefault="009E20CE" w:rsidP="00FB0A7A">
            <w:pPr>
              <w:spacing w:before="0" w:after="0" w:line="240" w:lineRule="auto"/>
              <w:ind w:firstLine="0"/>
              <w:jc w:val="left"/>
              <w:rPr>
                <w:rFonts w:ascii="Arial" w:hAnsi="Arial" w:cs="Arial"/>
                <w:b/>
                <w:bCs/>
                <w:snapToGrid/>
                <w:color w:val="000000"/>
                <w:sz w:val="22"/>
                <w:szCs w:val="22"/>
              </w:rPr>
            </w:pPr>
            <w:r w:rsidRPr="00072637">
              <w:rPr>
                <w:rFonts w:ascii="Arial" w:hAnsi="Arial" w:cs="Arial"/>
                <w:b/>
                <w:bCs/>
                <w:snapToGrid/>
                <w:color w:val="000000"/>
                <w:sz w:val="22"/>
                <w:szCs w:val="22"/>
              </w:rPr>
              <w:t xml:space="preserve">SOPORTE PATELAR CON ALMOHADILLA DE SILICONA </w:t>
            </w:r>
          </w:p>
        </w:tc>
        <w:tc>
          <w:tcPr>
            <w:tcW w:w="2695" w:type="pct"/>
            <w:tcBorders>
              <w:top w:val="single" w:sz="8" w:space="0" w:color="auto"/>
              <w:left w:val="nil"/>
              <w:bottom w:val="nil"/>
              <w:right w:val="single" w:sz="8" w:space="0" w:color="auto"/>
            </w:tcBorders>
            <w:shd w:val="clear" w:color="000000" w:fill="FFFFFF"/>
            <w:vAlign w:val="center"/>
            <w:hideMark/>
          </w:tcPr>
          <w:p w14:paraId="2DA97169" w14:textId="77777777" w:rsidR="009E20CE" w:rsidRPr="00072637" w:rsidRDefault="009E20CE" w:rsidP="00FB0A7A">
            <w:pPr>
              <w:spacing w:before="0" w:after="0" w:line="240" w:lineRule="auto"/>
              <w:ind w:firstLine="0"/>
              <w:jc w:val="left"/>
              <w:rPr>
                <w:rFonts w:ascii="Arial" w:hAnsi="Arial" w:cs="Arial"/>
                <w:snapToGrid/>
                <w:sz w:val="22"/>
                <w:szCs w:val="22"/>
              </w:rPr>
            </w:pPr>
            <w:r w:rsidRPr="00072637">
              <w:rPr>
                <w:rFonts w:ascii="Arial" w:hAnsi="Arial" w:cs="Arial"/>
                <w:snapToGrid/>
                <w:sz w:val="22"/>
                <w:szCs w:val="22"/>
              </w:rPr>
              <w:t xml:space="preserve">Fabricado en </w:t>
            </w:r>
            <w:proofErr w:type="spellStart"/>
            <w:r w:rsidRPr="00072637">
              <w:rPr>
                <w:rFonts w:ascii="Arial" w:hAnsi="Arial" w:cs="Arial"/>
                <w:snapToGrid/>
                <w:sz w:val="22"/>
                <w:szCs w:val="22"/>
              </w:rPr>
              <w:t>velour</w:t>
            </w:r>
            <w:proofErr w:type="spellEnd"/>
            <w:r w:rsidRPr="00072637">
              <w:rPr>
                <w:rFonts w:ascii="Arial" w:hAnsi="Arial" w:cs="Arial"/>
                <w:snapToGrid/>
                <w:sz w:val="22"/>
                <w:szCs w:val="22"/>
              </w:rPr>
              <w:t xml:space="preserve"> y </w:t>
            </w:r>
            <w:proofErr w:type="spellStart"/>
            <w:r w:rsidRPr="00072637">
              <w:rPr>
                <w:rFonts w:ascii="Arial" w:hAnsi="Arial" w:cs="Arial"/>
                <w:snapToGrid/>
                <w:sz w:val="22"/>
                <w:szCs w:val="22"/>
              </w:rPr>
              <w:t>foam</w:t>
            </w:r>
            <w:proofErr w:type="spellEnd"/>
            <w:r w:rsidRPr="00072637">
              <w:rPr>
                <w:rFonts w:ascii="Arial" w:hAnsi="Arial" w:cs="Arial"/>
                <w:snapToGrid/>
                <w:sz w:val="22"/>
                <w:szCs w:val="22"/>
              </w:rPr>
              <w:t xml:space="preserve">, incorpora una almohadilla de silicona. </w:t>
            </w:r>
            <w:r w:rsidRPr="00072637">
              <w:rPr>
                <w:rFonts w:ascii="Arial" w:hAnsi="Arial" w:cs="Arial"/>
                <w:snapToGrid/>
                <w:sz w:val="22"/>
                <w:szCs w:val="22"/>
              </w:rPr>
              <w:br/>
              <w:t>Talla universal, ajustable mediante velcro</w:t>
            </w:r>
          </w:p>
        </w:tc>
      </w:tr>
      <w:tr w:rsidR="009E20CE" w:rsidRPr="00072637" w14:paraId="50973CDD" w14:textId="77777777" w:rsidTr="00FB0A7A">
        <w:trPr>
          <w:trHeight w:val="3255"/>
        </w:trPr>
        <w:tc>
          <w:tcPr>
            <w:tcW w:w="2305" w:type="pct"/>
            <w:tcBorders>
              <w:top w:val="single" w:sz="8" w:space="0" w:color="auto"/>
              <w:left w:val="single" w:sz="8" w:space="0" w:color="auto"/>
              <w:bottom w:val="nil"/>
              <w:right w:val="single" w:sz="8" w:space="0" w:color="auto"/>
            </w:tcBorders>
            <w:shd w:val="clear" w:color="000000" w:fill="FFC000"/>
            <w:vAlign w:val="center"/>
            <w:hideMark/>
          </w:tcPr>
          <w:p w14:paraId="7282E23A" w14:textId="77777777" w:rsidR="009E20CE" w:rsidRPr="00072637" w:rsidRDefault="009E20CE" w:rsidP="00FB0A7A">
            <w:pPr>
              <w:spacing w:before="0" w:after="0" w:line="240" w:lineRule="auto"/>
              <w:ind w:firstLine="0"/>
              <w:jc w:val="left"/>
              <w:rPr>
                <w:rFonts w:ascii="Arial" w:hAnsi="Arial" w:cs="Arial"/>
                <w:b/>
                <w:bCs/>
                <w:snapToGrid/>
                <w:color w:val="000000"/>
                <w:sz w:val="22"/>
                <w:szCs w:val="22"/>
              </w:rPr>
            </w:pPr>
            <w:r w:rsidRPr="00072637">
              <w:rPr>
                <w:rFonts w:ascii="Arial" w:hAnsi="Arial" w:cs="Arial"/>
                <w:b/>
                <w:bCs/>
                <w:snapToGrid/>
                <w:color w:val="000000"/>
                <w:sz w:val="22"/>
                <w:szCs w:val="22"/>
              </w:rPr>
              <w:lastRenderedPageBreak/>
              <w:t>ORTESIS INMOVILIZADOR DE RODILLA</w:t>
            </w:r>
          </w:p>
        </w:tc>
        <w:tc>
          <w:tcPr>
            <w:tcW w:w="2695" w:type="pct"/>
            <w:tcBorders>
              <w:top w:val="single" w:sz="8" w:space="0" w:color="auto"/>
              <w:left w:val="nil"/>
              <w:bottom w:val="single" w:sz="8" w:space="0" w:color="auto"/>
              <w:right w:val="single" w:sz="8" w:space="0" w:color="auto"/>
            </w:tcBorders>
            <w:shd w:val="clear" w:color="000000" w:fill="FFFFFF"/>
            <w:vAlign w:val="center"/>
            <w:hideMark/>
          </w:tcPr>
          <w:p w14:paraId="222DC2CF" w14:textId="77777777" w:rsidR="009E20CE" w:rsidRPr="00072637" w:rsidRDefault="009E20CE" w:rsidP="00FB0A7A">
            <w:pPr>
              <w:spacing w:before="0" w:after="0" w:line="240" w:lineRule="auto"/>
              <w:ind w:firstLine="0"/>
              <w:jc w:val="left"/>
              <w:rPr>
                <w:rFonts w:ascii="Arial" w:hAnsi="Arial" w:cs="Arial"/>
                <w:snapToGrid/>
                <w:sz w:val="22"/>
                <w:szCs w:val="22"/>
              </w:rPr>
            </w:pPr>
            <w:r w:rsidRPr="00072637">
              <w:rPr>
                <w:rFonts w:ascii="Arial" w:hAnsi="Arial" w:cs="Arial"/>
                <w:snapToGrid/>
                <w:sz w:val="22"/>
                <w:szCs w:val="22"/>
              </w:rPr>
              <w:t>Ortesis post – quirúrgica para la inmovilización de rodilla. Laminado de nylon y fibra en 3 piezas que aportan soporte a la articulación. Consta de una pieza principal de espuma forrada con tejido de rizo para evitar deslizamientos. Dispone de dos raíles de aluminio maleables y extraíbles para adaptarse mejor a la pierna y su cierre de velcro asegura un ajuste óptimo, zona de la rodilla abierta. Talla XL, L, M y S.</w:t>
            </w:r>
          </w:p>
        </w:tc>
      </w:tr>
      <w:tr w:rsidR="009E20CE" w:rsidRPr="00072637" w14:paraId="29D9FC8F" w14:textId="77777777" w:rsidTr="00FB0A7A">
        <w:trPr>
          <w:trHeight w:val="5505"/>
        </w:trPr>
        <w:tc>
          <w:tcPr>
            <w:tcW w:w="2305" w:type="pct"/>
            <w:tcBorders>
              <w:top w:val="single" w:sz="8" w:space="0" w:color="auto"/>
              <w:left w:val="single" w:sz="8" w:space="0" w:color="auto"/>
              <w:bottom w:val="nil"/>
              <w:right w:val="single" w:sz="8" w:space="0" w:color="auto"/>
            </w:tcBorders>
            <w:shd w:val="clear" w:color="000000" w:fill="FFC000"/>
            <w:vAlign w:val="center"/>
            <w:hideMark/>
          </w:tcPr>
          <w:p w14:paraId="5506D6EE" w14:textId="77777777" w:rsidR="009E20CE" w:rsidRPr="00072637" w:rsidRDefault="009E20CE" w:rsidP="00FB0A7A">
            <w:pPr>
              <w:spacing w:before="0" w:after="0" w:line="240" w:lineRule="auto"/>
              <w:ind w:firstLine="0"/>
              <w:jc w:val="left"/>
              <w:rPr>
                <w:rFonts w:ascii="Arial" w:hAnsi="Arial" w:cs="Arial"/>
                <w:b/>
                <w:bCs/>
                <w:snapToGrid/>
                <w:color w:val="000000"/>
                <w:sz w:val="22"/>
                <w:szCs w:val="22"/>
              </w:rPr>
            </w:pPr>
            <w:r w:rsidRPr="00072637">
              <w:rPr>
                <w:rFonts w:ascii="Arial" w:hAnsi="Arial" w:cs="Arial"/>
                <w:b/>
                <w:bCs/>
                <w:snapToGrid/>
                <w:color w:val="000000"/>
                <w:sz w:val="22"/>
                <w:szCs w:val="22"/>
              </w:rPr>
              <w:t>RODILLERA POSTQUIRÚRGICA ARTICULADA TELESCÓPICA</w:t>
            </w:r>
          </w:p>
        </w:tc>
        <w:tc>
          <w:tcPr>
            <w:tcW w:w="2695" w:type="pct"/>
            <w:tcBorders>
              <w:top w:val="nil"/>
              <w:left w:val="nil"/>
              <w:bottom w:val="nil"/>
              <w:right w:val="single" w:sz="8" w:space="0" w:color="auto"/>
            </w:tcBorders>
            <w:shd w:val="clear" w:color="000000" w:fill="FFFFFF"/>
            <w:vAlign w:val="center"/>
            <w:hideMark/>
          </w:tcPr>
          <w:p w14:paraId="027050D7" w14:textId="77777777" w:rsidR="009E20CE" w:rsidRPr="00072637" w:rsidRDefault="009E20CE" w:rsidP="00FB0A7A">
            <w:pPr>
              <w:spacing w:before="0" w:after="0" w:line="240" w:lineRule="auto"/>
              <w:ind w:firstLine="0"/>
              <w:jc w:val="left"/>
              <w:rPr>
                <w:rFonts w:ascii="Arial" w:hAnsi="Arial" w:cs="Arial"/>
                <w:snapToGrid/>
                <w:color w:val="000000"/>
                <w:sz w:val="22"/>
                <w:szCs w:val="22"/>
              </w:rPr>
            </w:pPr>
            <w:r w:rsidRPr="00072637">
              <w:rPr>
                <w:rFonts w:ascii="Arial" w:hAnsi="Arial" w:cs="Arial"/>
                <w:snapToGrid/>
                <w:color w:val="000000"/>
                <w:sz w:val="22"/>
                <w:szCs w:val="22"/>
              </w:rPr>
              <w:t xml:space="preserve">Ortesis para la inmovilización y protección del rango de movimiento después de una intervención quirúrgica en el </w:t>
            </w:r>
            <w:proofErr w:type="spellStart"/>
            <w:r w:rsidRPr="00072637">
              <w:rPr>
                <w:rFonts w:ascii="Arial" w:hAnsi="Arial" w:cs="Arial"/>
                <w:snapToGrid/>
                <w:color w:val="000000"/>
                <w:sz w:val="22"/>
                <w:szCs w:val="22"/>
              </w:rPr>
              <w:t>lca</w:t>
            </w:r>
            <w:proofErr w:type="spellEnd"/>
            <w:r w:rsidRPr="00072637">
              <w:rPr>
                <w:rFonts w:ascii="Arial" w:hAnsi="Arial" w:cs="Arial"/>
                <w:snapToGrid/>
                <w:color w:val="000000"/>
                <w:sz w:val="22"/>
                <w:szCs w:val="22"/>
              </w:rPr>
              <w:t xml:space="preserve">, </w:t>
            </w:r>
            <w:proofErr w:type="spellStart"/>
            <w:r w:rsidRPr="00072637">
              <w:rPr>
                <w:rFonts w:ascii="Arial" w:hAnsi="Arial" w:cs="Arial"/>
                <w:snapToGrid/>
                <w:color w:val="000000"/>
                <w:sz w:val="22"/>
                <w:szCs w:val="22"/>
              </w:rPr>
              <w:t>lcp</w:t>
            </w:r>
            <w:proofErr w:type="spellEnd"/>
            <w:r w:rsidRPr="00072637">
              <w:rPr>
                <w:rFonts w:ascii="Arial" w:hAnsi="Arial" w:cs="Arial"/>
                <w:snapToGrid/>
                <w:color w:val="000000"/>
                <w:sz w:val="22"/>
                <w:szCs w:val="22"/>
              </w:rPr>
              <w:t xml:space="preserve">, </w:t>
            </w:r>
            <w:proofErr w:type="spellStart"/>
            <w:r w:rsidRPr="00072637">
              <w:rPr>
                <w:rFonts w:ascii="Arial" w:hAnsi="Arial" w:cs="Arial"/>
                <w:snapToGrid/>
                <w:color w:val="000000"/>
                <w:sz w:val="22"/>
                <w:szCs w:val="22"/>
              </w:rPr>
              <w:t>lli</w:t>
            </w:r>
            <w:proofErr w:type="spellEnd"/>
            <w:r w:rsidRPr="00072637">
              <w:rPr>
                <w:rFonts w:ascii="Arial" w:hAnsi="Arial" w:cs="Arial"/>
                <w:snapToGrid/>
                <w:color w:val="000000"/>
                <w:sz w:val="22"/>
                <w:szCs w:val="22"/>
              </w:rPr>
              <w:t xml:space="preserve"> o </w:t>
            </w:r>
            <w:proofErr w:type="spellStart"/>
            <w:r w:rsidRPr="00072637">
              <w:rPr>
                <w:rFonts w:ascii="Arial" w:hAnsi="Arial" w:cs="Arial"/>
                <w:snapToGrid/>
                <w:color w:val="000000"/>
                <w:sz w:val="22"/>
                <w:szCs w:val="22"/>
              </w:rPr>
              <w:t>lle</w:t>
            </w:r>
            <w:proofErr w:type="spellEnd"/>
            <w:r w:rsidRPr="00072637">
              <w:rPr>
                <w:rFonts w:ascii="Arial" w:hAnsi="Arial" w:cs="Arial"/>
                <w:snapToGrid/>
                <w:color w:val="000000"/>
                <w:sz w:val="22"/>
                <w:szCs w:val="22"/>
              </w:rPr>
              <w:t xml:space="preserve"> o después de una reparación de menisco. Articulaciones en aluminio, duraderas y que ofrecen una protección de alta precisión y un control del rango de movimiento en incrementos de 10 grados: </w:t>
            </w:r>
            <w:r w:rsidRPr="00072637">
              <w:rPr>
                <w:rFonts w:ascii="Arial" w:hAnsi="Arial" w:cs="Arial"/>
                <w:snapToGrid/>
                <w:color w:val="000000"/>
                <w:sz w:val="22"/>
                <w:szCs w:val="22"/>
              </w:rPr>
              <w:br/>
              <w:t>- flexión de -10 grados a 120 grados</w:t>
            </w:r>
            <w:r w:rsidRPr="00072637">
              <w:rPr>
                <w:rFonts w:ascii="Arial" w:hAnsi="Arial" w:cs="Arial"/>
                <w:snapToGrid/>
                <w:color w:val="000000"/>
                <w:sz w:val="22"/>
                <w:szCs w:val="22"/>
              </w:rPr>
              <w:br/>
              <w:t>- bloqueo rápido de 0, 15 y 30 grados</w:t>
            </w:r>
            <w:r w:rsidRPr="00072637">
              <w:rPr>
                <w:rFonts w:ascii="Arial" w:hAnsi="Arial" w:cs="Arial"/>
                <w:snapToGrid/>
                <w:color w:val="000000"/>
                <w:sz w:val="22"/>
                <w:szCs w:val="22"/>
              </w:rPr>
              <w:br/>
              <w:t>Talla universal adaptable a la morfología del paciente. Sistema que permite el ajuste independiente de la longitud de los flejes y la posición de las correas de los extremos proximal y distal. Las hebillas pivotantes con fijación rápida se adaptan al contorno de la pierna. Ajuste telescópico de 48 a 63,5 cm de longitud para adaptarse a la mayoría de pacientes.</w:t>
            </w:r>
            <w:r w:rsidRPr="00072637">
              <w:rPr>
                <w:rFonts w:ascii="Arial" w:hAnsi="Arial" w:cs="Arial"/>
                <w:snapToGrid/>
                <w:color w:val="000000"/>
                <w:sz w:val="22"/>
                <w:szCs w:val="22"/>
              </w:rPr>
              <w:br/>
              <w:t xml:space="preserve">Cuatro mangas de deslizamiento individualmente </w:t>
            </w:r>
            <w:proofErr w:type="spellStart"/>
            <w:r w:rsidRPr="00072637">
              <w:rPr>
                <w:rFonts w:ascii="Arial" w:hAnsi="Arial" w:cs="Arial"/>
                <w:snapToGrid/>
                <w:color w:val="000000"/>
                <w:sz w:val="22"/>
                <w:szCs w:val="22"/>
              </w:rPr>
              <w:t>reposicionables</w:t>
            </w:r>
            <w:proofErr w:type="spellEnd"/>
            <w:r w:rsidRPr="00072637">
              <w:rPr>
                <w:rFonts w:ascii="Arial" w:hAnsi="Arial" w:cs="Arial"/>
                <w:snapToGrid/>
                <w:color w:val="000000"/>
                <w:sz w:val="22"/>
                <w:szCs w:val="22"/>
              </w:rPr>
              <w:t xml:space="preserve"> para evitar la colocación de las correas en zonas sensibles. Almohadillas de espuma autoadhesiva que constituyen los puntos de contacto autoadherentes entre la ortesis y la pierna para evitar que se resbale.</w:t>
            </w:r>
            <w:r w:rsidRPr="00072637">
              <w:rPr>
                <w:rFonts w:ascii="Arial" w:hAnsi="Arial" w:cs="Arial"/>
                <w:snapToGrid/>
                <w:color w:val="000000"/>
                <w:sz w:val="22"/>
                <w:szCs w:val="22"/>
              </w:rPr>
              <w:br/>
              <w:t>talla: modelo bilateral y universal</w:t>
            </w:r>
            <w:r w:rsidRPr="00072637">
              <w:rPr>
                <w:rFonts w:ascii="Arial" w:hAnsi="Arial" w:cs="Arial"/>
                <w:snapToGrid/>
                <w:color w:val="000000"/>
                <w:sz w:val="22"/>
                <w:szCs w:val="22"/>
              </w:rPr>
              <w:br/>
              <w:t xml:space="preserve">Tipo </w:t>
            </w:r>
            <w:proofErr w:type="spellStart"/>
            <w:r w:rsidRPr="00072637">
              <w:rPr>
                <w:rFonts w:ascii="Arial" w:hAnsi="Arial" w:cs="Arial"/>
                <w:snapToGrid/>
                <w:color w:val="000000"/>
                <w:sz w:val="22"/>
                <w:szCs w:val="22"/>
              </w:rPr>
              <w:t>donjoy</w:t>
            </w:r>
            <w:proofErr w:type="spellEnd"/>
            <w:r w:rsidRPr="00072637">
              <w:rPr>
                <w:rFonts w:ascii="Arial" w:hAnsi="Arial" w:cs="Arial"/>
                <w:snapToGrid/>
                <w:color w:val="000000"/>
                <w:sz w:val="22"/>
                <w:szCs w:val="22"/>
              </w:rPr>
              <w:t xml:space="preserve"> de iguales características o superior.</w:t>
            </w:r>
          </w:p>
        </w:tc>
      </w:tr>
      <w:tr w:rsidR="009E20CE" w:rsidRPr="00072637" w14:paraId="57768D71" w14:textId="77777777" w:rsidTr="00FB0A7A">
        <w:trPr>
          <w:trHeight w:val="375"/>
        </w:trPr>
        <w:tc>
          <w:tcPr>
            <w:tcW w:w="5000" w:type="pct"/>
            <w:gridSpan w:val="2"/>
            <w:tcBorders>
              <w:top w:val="single" w:sz="8" w:space="0" w:color="auto"/>
              <w:left w:val="single" w:sz="8" w:space="0" w:color="auto"/>
              <w:bottom w:val="single" w:sz="8" w:space="0" w:color="auto"/>
              <w:right w:val="single" w:sz="8" w:space="0" w:color="000000"/>
            </w:tcBorders>
            <w:shd w:val="clear" w:color="000000" w:fill="002060"/>
            <w:noWrap/>
            <w:vAlign w:val="bottom"/>
            <w:hideMark/>
          </w:tcPr>
          <w:p w14:paraId="2ABAB320" w14:textId="77777777" w:rsidR="009E20CE" w:rsidRPr="00072637" w:rsidRDefault="009E20CE" w:rsidP="00FB0A7A">
            <w:pPr>
              <w:spacing w:before="0" w:after="0" w:line="240" w:lineRule="auto"/>
              <w:ind w:firstLine="0"/>
              <w:jc w:val="center"/>
              <w:rPr>
                <w:rFonts w:ascii="Arial" w:hAnsi="Arial" w:cs="Arial"/>
                <w:b/>
                <w:bCs/>
                <w:snapToGrid/>
                <w:color w:val="FFFFFF"/>
                <w:sz w:val="28"/>
                <w:szCs w:val="28"/>
              </w:rPr>
            </w:pPr>
            <w:r w:rsidRPr="00072637">
              <w:rPr>
                <w:rFonts w:ascii="Arial" w:hAnsi="Arial" w:cs="Arial"/>
                <w:b/>
                <w:bCs/>
                <w:snapToGrid/>
                <w:color w:val="FFFFFF"/>
                <w:sz w:val="28"/>
                <w:szCs w:val="28"/>
              </w:rPr>
              <w:t>ORTESIS DE MIEMBRO SUPERIOR</w:t>
            </w:r>
          </w:p>
        </w:tc>
      </w:tr>
      <w:tr w:rsidR="009E20CE" w:rsidRPr="00072637" w14:paraId="26E6DE0E" w14:textId="77777777" w:rsidTr="00FB0A7A">
        <w:trPr>
          <w:trHeight w:val="2970"/>
        </w:trPr>
        <w:tc>
          <w:tcPr>
            <w:tcW w:w="2305" w:type="pct"/>
            <w:tcBorders>
              <w:top w:val="nil"/>
              <w:left w:val="single" w:sz="8" w:space="0" w:color="auto"/>
              <w:bottom w:val="nil"/>
              <w:right w:val="single" w:sz="8" w:space="0" w:color="auto"/>
            </w:tcBorders>
            <w:shd w:val="clear" w:color="000000" w:fill="FFC000"/>
            <w:vAlign w:val="center"/>
            <w:hideMark/>
          </w:tcPr>
          <w:p w14:paraId="7A1D1871" w14:textId="77777777" w:rsidR="009E20CE" w:rsidRPr="00072637" w:rsidRDefault="009E20CE" w:rsidP="00FB0A7A">
            <w:pPr>
              <w:spacing w:before="0" w:after="0" w:line="240" w:lineRule="auto"/>
              <w:ind w:firstLine="0"/>
              <w:jc w:val="left"/>
              <w:rPr>
                <w:rFonts w:ascii="Arial" w:hAnsi="Arial" w:cs="Arial"/>
                <w:b/>
                <w:bCs/>
                <w:snapToGrid/>
                <w:color w:val="000000"/>
                <w:sz w:val="22"/>
                <w:szCs w:val="22"/>
              </w:rPr>
            </w:pPr>
            <w:r w:rsidRPr="00072637">
              <w:rPr>
                <w:rFonts w:ascii="Arial" w:hAnsi="Arial" w:cs="Arial"/>
                <w:b/>
                <w:bCs/>
                <w:snapToGrid/>
                <w:color w:val="000000"/>
                <w:sz w:val="22"/>
                <w:szCs w:val="22"/>
              </w:rPr>
              <w:lastRenderedPageBreak/>
              <w:t>INMOVILIZADOR DE CLAVICULA</w:t>
            </w:r>
          </w:p>
        </w:tc>
        <w:tc>
          <w:tcPr>
            <w:tcW w:w="2695" w:type="pct"/>
            <w:tcBorders>
              <w:top w:val="nil"/>
              <w:left w:val="nil"/>
              <w:bottom w:val="single" w:sz="8" w:space="0" w:color="auto"/>
              <w:right w:val="single" w:sz="8" w:space="0" w:color="auto"/>
            </w:tcBorders>
            <w:shd w:val="clear" w:color="auto" w:fill="auto"/>
            <w:vAlign w:val="center"/>
            <w:hideMark/>
          </w:tcPr>
          <w:p w14:paraId="493F9293" w14:textId="77777777" w:rsidR="009E20CE" w:rsidRPr="00072637" w:rsidRDefault="009E20CE" w:rsidP="00FB0A7A">
            <w:pPr>
              <w:spacing w:before="0" w:after="0" w:line="240" w:lineRule="auto"/>
              <w:ind w:firstLine="0"/>
              <w:jc w:val="left"/>
              <w:rPr>
                <w:rFonts w:ascii="Arial" w:hAnsi="Arial" w:cs="Arial"/>
                <w:snapToGrid/>
                <w:color w:val="FF0000"/>
                <w:sz w:val="22"/>
                <w:szCs w:val="22"/>
              </w:rPr>
            </w:pPr>
            <w:r w:rsidRPr="001A294A">
              <w:rPr>
                <w:rFonts w:ascii="Arial" w:hAnsi="Arial" w:cs="Arial"/>
                <w:snapToGrid/>
                <w:sz w:val="22"/>
                <w:szCs w:val="22"/>
              </w:rPr>
              <w:t xml:space="preserve">Con almohadilla acromio – clavicular diseñada para ejercer presión sobre el acromio y la cabeza del húmero sobre la zona </w:t>
            </w:r>
            <w:proofErr w:type="spellStart"/>
            <w:r w:rsidRPr="001A294A">
              <w:rPr>
                <w:rFonts w:ascii="Arial" w:hAnsi="Arial" w:cs="Arial"/>
                <w:snapToGrid/>
                <w:sz w:val="22"/>
                <w:szCs w:val="22"/>
              </w:rPr>
              <w:t>delto</w:t>
            </w:r>
            <w:proofErr w:type="spellEnd"/>
            <w:r w:rsidRPr="001A294A">
              <w:rPr>
                <w:rFonts w:ascii="Arial" w:hAnsi="Arial" w:cs="Arial"/>
                <w:snapToGrid/>
                <w:sz w:val="22"/>
                <w:szCs w:val="22"/>
              </w:rPr>
              <w:t xml:space="preserve"> pectoral obteniendo una retropulsión de hombros.</w:t>
            </w:r>
            <w:r w:rsidRPr="001A294A">
              <w:rPr>
                <w:rFonts w:ascii="Arial" w:hAnsi="Arial" w:cs="Arial"/>
                <w:snapToGrid/>
                <w:sz w:val="22"/>
                <w:szCs w:val="22"/>
              </w:rPr>
              <w:br/>
              <w:t xml:space="preserve">Hecho de microfibra con efecto acolchado y traspirable </w:t>
            </w:r>
            <w:r w:rsidRPr="001A294A">
              <w:rPr>
                <w:rFonts w:ascii="Arial" w:hAnsi="Arial" w:cs="Arial"/>
                <w:snapToGrid/>
                <w:sz w:val="22"/>
                <w:szCs w:val="22"/>
              </w:rPr>
              <w:br/>
              <w:t>Con sistema de cinchas y micro ganchos para la regulación independiente que permita posicionar la almohadilla ínter-escapular a la altura deseada.</w:t>
            </w:r>
            <w:r w:rsidRPr="001A294A">
              <w:rPr>
                <w:rFonts w:ascii="Arial" w:hAnsi="Arial" w:cs="Arial"/>
                <w:snapToGrid/>
                <w:sz w:val="22"/>
                <w:szCs w:val="22"/>
              </w:rPr>
              <w:br/>
            </w:r>
            <w:r w:rsidRPr="001A294A">
              <w:rPr>
                <w:rFonts w:ascii="Arial" w:hAnsi="Arial" w:cs="Arial"/>
                <w:snapToGrid/>
                <w:sz w:val="22"/>
                <w:szCs w:val="22"/>
              </w:rPr>
              <w:br/>
              <w:t xml:space="preserve">Tallas: </w:t>
            </w:r>
            <w:proofErr w:type="gramStart"/>
            <w:r w:rsidRPr="001A294A">
              <w:rPr>
                <w:rFonts w:ascii="Arial" w:hAnsi="Arial" w:cs="Arial"/>
                <w:snapToGrid/>
                <w:sz w:val="22"/>
                <w:szCs w:val="22"/>
              </w:rPr>
              <w:t>S,M</w:t>
            </w:r>
            <w:proofErr w:type="gramEnd"/>
            <w:r w:rsidRPr="001A294A">
              <w:rPr>
                <w:rFonts w:ascii="Arial" w:hAnsi="Arial" w:cs="Arial"/>
                <w:snapToGrid/>
                <w:sz w:val="22"/>
                <w:szCs w:val="22"/>
              </w:rPr>
              <w:t>,L,XL</w:t>
            </w:r>
          </w:p>
        </w:tc>
      </w:tr>
      <w:tr w:rsidR="009E20CE" w:rsidRPr="00072637" w14:paraId="081B2021" w14:textId="77777777" w:rsidTr="00FB0A7A">
        <w:trPr>
          <w:trHeight w:val="3210"/>
        </w:trPr>
        <w:tc>
          <w:tcPr>
            <w:tcW w:w="2305" w:type="pct"/>
            <w:tcBorders>
              <w:top w:val="single" w:sz="8" w:space="0" w:color="auto"/>
              <w:left w:val="single" w:sz="8" w:space="0" w:color="auto"/>
              <w:bottom w:val="nil"/>
              <w:right w:val="single" w:sz="8" w:space="0" w:color="auto"/>
            </w:tcBorders>
            <w:shd w:val="clear" w:color="000000" w:fill="FFC000"/>
            <w:vAlign w:val="center"/>
            <w:hideMark/>
          </w:tcPr>
          <w:p w14:paraId="01E191F6" w14:textId="77777777" w:rsidR="009E20CE" w:rsidRPr="00072637" w:rsidRDefault="009E20CE" w:rsidP="00FB0A7A">
            <w:pPr>
              <w:spacing w:before="0" w:after="0" w:line="240" w:lineRule="auto"/>
              <w:ind w:firstLine="0"/>
              <w:jc w:val="left"/>
              <w:rPr>
                <w:rFonts w:ascii="Arial" w:hAnsi="Arial" w:cs="Arial"/>
                <w:b/>
                <w:bCs/>
                <w:snapToGrid/>
                <w:color w:val="000000"/>
                <w:sz w:val="22"/>
                <w:szCs w:val="22"/>
              </w:rPr>
            </w:pPr>
            <w:r w:rsidRPr="00072637">
              <w:rPr>
                <w:rFonts w:ascii="Arial" w:hAnsi="Arial" w:cs="Arial"/>
                <w:b/>
                <w:bCs/>
                <w:snapToGrid/>
                <w:color w:val="000000"/>
                <w:sz w:val="22"/>
                <w:szCs w:val="22"/>
              </w:rPr>
              <w:t>ORTESIS DE ABDUCCIÓN DE HOMBRO (15º, 30º, 45º)</w:t>
            </w:r>
          </w:p>
        </w:tc>
        <w:tc>
          <w:tcPr>
            <w:tcW w:w="2695" w:type="pct"/>
            <w:tcBorders>
              <w:top w:val="nil"/>
              <w:left w:val="nil"/>
              <w:bottom w:val="nil"/>
              <w:right w:val="single" w:sz="8" w:space="0" w:color="auto"/>
            </w:tcBorders>
            <w:shd w:val="clear" w:color="000000" w:fill="FFFFFF"/>
            <w:vAlign w:val="center"/>
            <w:hideMark/>
          </w:tcPr>
          <w:p w14:paraId="45A939CC" w14:textId="77777777" w:rsidR="009E20CE" w:rsidRPr="00072637" w:rsidRDefault="009E20CE" w:rsidP="00FB0A7A">
            <w:pPr>
              <w:spacing w:before="0" w:after="0" w:line="240" w:lineRule="auto"/>
              <w:ind w:firstLine="0"/>
              <w:jc w:val="left"/>
              <w:rPr>
                <w:rFonts w:ascii="Arial" w:hAnsi="Arial" w:cs="Arial"/>
                <w:snapToGrid/>
                <w:color w:val="000000"/>
                <w:sz w:val="22"/>
                <w:szCs w:val="22"/>
              </w:rPr>
            </w:pPr>
            <w:r w:rsidRPr="00072637">
              <w:rPr>
                <w:rFonts w:ascii="Arial" w:hAnsi="Arial" w:cs="Arial"/>
                <w:snapToGrid/>
                <w:color w:val="000000"/>
                <w:sz w:val="22"/>
                <w:szCs w:val="22"/>
              </w:rPr>
              <w:t>Fijación postoperatoria de miembro superior tras una intervención de reconstrucción de la articulación escapulo humeral.</w:t>
            </w:r>
            <w:r w:rsidRPr="00072637">
              <w:rPr>
                <w:rFonts w:ascii="Arial" w:hAnsi="Arial" w:cs="Arial"/>
                <w:snapToGrid/>
                <w:color w:val="000000"/>
                <w:sz w:val="22"/>
                <w:szCs w:val="22"/>
              </w:rPr>
              <w:br/>
              <w:t>Sistema de correas de tres puntos para eliminar la presión en el cuello. Forro interior transpirable suave con laminado de malla para mejorar la ventilación. Con fijación mediante velcros.</w:t>
            </w:r>
            <w:r w:rsidRPr="00072637">
              <w:rPr>
                <w:rFonts w:ascii="Arial" w:hAnsi="Arial" w:cs="Arial"/>
                <w:snapToGrid/>
                <w:color w:val="000000"/>
                <w:sz w:val="22"/>
                <w:szCs w:val="22"/>
              </w:rPr>
              <w:br/>
              <w:t>Cojín con base de espuma de poliuretano, en distintas medidas, que proporción una abducción de 15º, 30º o 45º dependiendo de la necesidad del usuario y que puede cambiarse de izquierda a derecha.</w:t>
            </w:r>
            <w:r w:rsidRPr="00072637">
              <w:rPr>
                <w:rFonts w:ascii="Arial" w:hAnsi="Arial" w:cs="Arial"/>
                <w:snapToGrid/>
                <w:color w:val="000000"/>
                <w:sz w:val="22"/>
                <w:szCs w:val="22"/>
              </w:rPr>
              <w:br/>
              <w:t>Cabestrillo regulable en altura</w:t>
            </w:r>
            <w:r w:rsidRPr="00072637">
              <w:rPr>
                <w:rFonts w:ascii="Arial" w:hAnsi="Arial" w:cs="Arial"/>
                <w:snapToGrid/>
                <w:color w:val="000000"/>
                <w:sz w:val="22"/>
                <w:szCs w:val="22"/>
              </w:rPr>
              <w:br/>
              <w:t>Tallas: S, M, L y XL.</w:t>
            </w:r>
          </w:p>
        </w:tc>
      </w:tr>
      <w:tr w:rsidR="009E20CE" w:rsidRPr="00072637" w14:paraId="56E5428C" w14:textId="77777777" w:rsidTr="00FB0A7A">
        <w:trPr>
          <w:trHeight w:val="3150"/>
        </w:trPr>
        <w:tc>
          <w:tcPr>
            <w:tcW w:w="2305" w:type="pct"/>
            <w:tcBorders>
              <w:top w:val="single" w:sz="8" w:space="0" w:color="auto"/>
              <w:left w:val="single" w:sz="8" w:space="0" w:color="auto"/>
              <w:bottom w:val="nil"/>
              <w:right w:val="single" w:sz="8" w:space="0" w:color="auto"/>
            </w:tcBorders>
            <w:shd w:val="clear" w:color="000000" w:fill="FFC000"/>
            <w:vAlign w:val="center"/>
            <w:hideMark/>
          </w:tcPr>
          <w:p w14:paraId="13AC5461" w14:textId="77777777" w:rsidR="009E20CE" w:rsidRPr="00072637" w:rsidRDefault="009E20CE" w:rsidP="00FB0A7A">
            <w:pPr>
              <w:spacing w:before="0" w:after="0" w:line="240" w:lineRule="auto"/>
              <w:ind w:firstLine="0"/>
              <w:jc w:val="left"/>
              <w:rPr>
                <w:rFonts w:ascii="Arial" w:hAnsi="Arial" w:cs="Arial"/>
                <w:b/>
                <w:bCs/>
                <w:snapToGrid/>
                <w:color w:val="000000"/>
                <w:sz w:val="22"/>
                <w:szCs w:val="22"/>
              </w:rPr>
            </w:pPr>
            <w:r w:rsidRPr="00072637">
              <w:rPr>
                <w:rFonts w:ascii="Arial" w:hAnsi="Arial" w:cs="Arial"/>
                <w:b/>
                <w:bCs/>
                <w:snapToGrid/>
                <w:color w:val="000000"/>
                <w:sz w:val="22"/>
                <w:szCs w:val="22"/>
              </w:rPr>
              <w:t>ORTESIS ACTIVA DE HOMBRO CON ALMOHADILLA DE ELASTÓMERO DE SILICONA</w:t>
            </w:r>
          </w:p>
        </w:tc>
        <w:tc>
          <w:tcPr>
            <w:tcW w:w="2695" w:type="pct"/>
            <w:tcBorders>
              <w:top w:val="single" w:sz="8" w:space="0" w:color="auto"/>
              <w:left w:val="nil"/>
              <w:bottom w:val="nil"/>
              <w:right w:val="single" w:sz="8" w:space="0" w:color="auto"/>
            </w:tcBorders>
            <w:shd w:val="clear" w:color="000000" w:fill="FFFFFF"/>
            <w:vAlign w:val="center"/>
            <w:hideMark/>
          </w:tcPr>
          <w:p w14:paraId="552DBE2A" w14:textId="77777777" w:rsidR="009E20CE" w:rsidRPr="00192FF6" w:rsidRDefault="009E20CE" w:rsidP="00FB0A7A">
            <w:pPr>
              <w:spacing w:before="0" w:after="0" w:line="240" w:lineRule="auto"/>
              <w:ind w:firstLine="0"/>
              <w:jc w:val="left"/>
              <w:rPr>
                <w:rFonts w:ascii="Arial" w:hAnsi="Arial" w:cs="Arial"/>
                <w:snapToGrid/>
                <w:sz w:val="22"/>
                <w:szCs w:val="22"/>
              </w:rPr>
            </w:pPr>
            <w:r w:rsidRPr="00192FF6">
              <w:rPr>
                <w:rFonts w:ascii="Arial" w:hAnsi="Arial" w:cs="Arial"/>
                <w:snapToGrid/>
                <w:sz w:val="22"/>
                <w:szCs w:val="22"/>
              </w:rPr>
              <w:t xml:space="preserve">Ortesis para la estabilización del hombro confeccionada en tejido elástico bidireccional con compresión. </w:t>
            </w:r>
            <w:r w:rsidRPr="00192FF6">
              <w:rPr>
                <w:rFonts w:ascii="Arial" w:hAnsi="Arial" w:cs="Arial"/>
                <w:snapToGrid/>
                <w:sz w:val="22"/>
                <w:szCs w:val="22"/>
              </w:rPr>
              <w:br/>
              <w:t>Incorpora una almohadilla visco elástica con puntos en relieve que se fija con velcros. La ortesis queda perfectamente fijada con un cinturón quedando libre la zona del pecho.</w:t>
            </w:r>
            <w:r w:rsidRPr="00192FF6">
              <w:rPr>
                <w:rFonts w:ascii="Arial" w:hAnsi="Arial" w:cs="Arial"/>
                <w:snapToGrid/>
                <w:sz w:val="22"/>
                <w:szCs w:val="22"/>
              </w:rPr>
              <w:br/>
              <w:t xml:space="preserve">Materiales de estructura: tejido transpirable confeccionado con material hipoalergénico (poliamida). </w:t>
            </w:r>
            <w:r w:rsidRPr="00192FF6">
              <w:rPr>
                <w:rFonts w:ascii="Arial" w:hAnsi="Arial" w:cs="Arial"/>
                <w:snapToGrid/>
                <w:sz w:val="22"/>
                <w:szCs w:val="22"/>
              </w:rPr>
              <w:br/>
              <w:t>Materiales extra estructurales: almohadilla viscoelástica con puntos en relieve.</w:t>
            </w:r>
            <w:r w:rsidRPr="00192FF6">
              <w:rPr>
                <w:rFonts w:ascii="Arial" w:hAnsi="Arial" w:cs="Arial"/>
                <w:snapToGrid/>
                <w:sz w:val="22"/>
                <w:szCs w:val="22"/>
              </w:rPr>
              <w:br/>
              <w:t>Elementos de cierre o anclajes: sistema de cierres tipo micro velcro</w:t>
            </w:r>
            <w:r w:rsidRPr="00192FF6">
              <w:rPr>
                <w:rFonts w:ascii="Arial" w:hAnsi="Arial" w:cs="Arial"/>
                <w:snapToGrid/>
                <w:sz w:val="22"/>
                <w:szCs w:val="22"/>
              </w:rPr>
              <w:br/>
              <w:t>Tallas: t0 (20 - 22 cm), t1 (22 -24 cm), t2 (24 - 26 cm), t3 (26 - 29 cm), t4 (29 - 32 cm), t5 (32 - 36 cm) y t6 (36 - 40 cm).</w:t>
            </w:r>
          </w:p>
        </w:tc>
      </w:tr>
      <w:tr w:rsidR="009E20CE" w:rsidRPr="00072637" w14:paraId="280ADF9B" w14:textId="77777777" w:rsidTr="00FB0A7A">
        <w:trPr>
          <w:trHeight w:val="3150"/>
        </w:trPr>
        <w:tc>
          <w:tcPr>
            <w:tcW w:w="2305" w:type="pct"/>
            <w:tcBorders>
              <w:top w:val="single" w:sz="8" w:space="0" w:color="auto"/>
              <w:left w:val="single" w:sz="8" w:space="0" w:color="auto"/>
              <w:bottom w:val="nil"/>
              <w:right w:val="single" w:sz="8" w:space="0" w:color="auto"/>
            </w:tcBorders>
            <w:shd w:val="clear" w:color="000000" w:fill="FFC000"/>
            <w:vAlign w:val="center"/>
          </w:tcPr>
          <w:p w14:paraId="3436E747" w14:textId="77777777" w:rsidR="009E20CE" w:rsidRPr="00657C98" w:rsidRDefault="009E20CE" w:rsidP="00FB0A7A">
            <w:pPr>
              <w:spacing w:before="0" w:after="0" w:line="240" w:lineRule="auto"/>
              <w:ind w:firstLine="0"/>
              <w:jc w:val="left"/>
              <w:rPr>
                <w:rFonts w:ascii="Arial" w:hAnsi="Arial" w:cs="Arial"/>
                <w:b/>
                <w:bCs/>
                <w:snapToGrid/>
                <w:sz w:val="22"/>
                <w:szCs w:val="22"/>
              </w:rPr>
            </w:pPr>
            <w:r w:rsidRPr="00657C98">
              <w:rPr>
                <w:rFonts w:ascii="Arial" w:hAnsi="Arial" w:cs="Arial"/>
                <w:b/>
                <w:bCs/>
                <w:snapToGrid/>
                <w:sz w:val="22"/>
                <w:szCs w:val="22"/>
              </w:rPr>
              <w:lastRenderedPageBreak/>
              <w:t>ORTESIS PASIVA ANTEBRAZO</w:t>
            </w:r>
          </w:p>
        </w:tc>
        <w:tc>
          <w:tcPr>
            <w:tcW w:w="2695" w:type="pct"/>
            <w:tcBorders>
              <w:top w:val="single" w:sz="8" w:space="0" w:color="auto"/>
              <w:left w:val="nil"/>
              <w:bottom w:val="nil"/>
              <w:right w:val="single" w:sz="8" w:space="0" w:color="auto"/>
            </w:tcBorders>
            <w:shd w:val="clear" w:color="000000" w:fill="FFFFFF"/>
            <w:vAlign w:val="center"/>
          </w:tcPr>
          <w:p w14:paraId="39535048" w14:textId="77777777" w:rsidR="009E20CE" w:rsidRPr="00657C98" w:rsidRDefault="009E20CE" w:rsidP="00FB0A7A">
            <w:pPr>
              <w:spacing w:before="0" w:after="0" w:line="240" w:lineRule="auto"/>
              <w:ind w:firstLine="0"/>
              <w:jc w:val="left"/>
              <w:rPr>
                <w:rFonts w:ascii="Arial" w:hAnsi="Arial" w:cs="Arial"/>
                <w:snapToGrid/>
                <w:sz w:val="22"/>
                <w:szCs w:val="22"/>
              </w:rPr>
            </w:pPr>
            <w:r w:rsidRPr="00657C98">
              <w:rPr>
                <w:rFonts w:ascii="Arial" w:hAnsi="Arial" w:cs="Arial"/>
                <w:snapToGrid/>
                <w:sz w:val="22"/>
                <w:szCs w:val="22"/>
              </w:rPr>
              <w:t>Férula para antebrazo fabricada en polietileno de baja densidad. Se compone de dos valvas dorsales y ventrales unidas mediante cinchas. En su cara dorsal la férula se prolonga hasta la articulación metacarpofalángica impidiendo la flexión dorsal y permitiendo la flexión palmar. Con forro interior de material blando.</w:t>
            </w:r>
          </w:p>
          <w:p w14:paraId="4C3BAA8E" w14:textId="77777777" w:rsidR="009E20CE" w:rsidRPr="00657C98" w:rsidRDefault="009E20CE" w:rsidP="00FB0A7A">
            <w:pPr>
              <w:spacing w:before="0" w:after="0" w:line="240" w:lineRule="auto"/>
              <w:ind w:firstLine="0"/>
              <w:jc w:val="left"/>
              <w:rPr>
                <w:rFonts w:ascii="Arial" w:hAnsi="Arial" w:cs="Arial"/>
                <w:snapToGrid/>
                <w:sz w:val="22"/>
                <w:szCs w:val="22"/>
              </w:rPr>
            </w:pPr>
            <w:r w:rsidRPr="00657C98">
              <w:rPr>
                <w:rFonts w:ascii="Arial" w:hAnsi="Arial" w:cs="Arial"/>
                <w:snapToGrid/>
                <w:sz w:val="22"/>
                <w:szCs w:val="22"/>
              </w:rPr>
              <w:t>Talla: S, M, L, XL.</w:t>
            </w:r>
          </w:p>
        </w:tc>
      </w:tr>
      <w:tr w:rsidR="009E20CE" w:rsidRPr="00072637" w14:paraId="6C2A8603" w14:textId="77777777" w:rsidTr="00FB0A7A">
        <w:trPr>
          <w:trHeight w:val="3345"/>
        </w:trPr>
        <w:tc>
          <w:tcPr>
            <w:tcW w:w="2305" w:type="pct"/>
            <w:tcBorders>
              <w:top w:val="single" w:sz="8" w:space="0" w:color="auto"/>
              <w:left w:val="single" w:sz="8" w:space="0" w:color="auto"/>
              <w:bottom w:val="nil"/>
              <w:right w:val="single" w:sz="8" w:space="0" w:color="auto"/>
            </w:tcBorders>
            <w:shd w:val="clear" w:color="000000" w:fill="FFC000"/>
            <w:vAlign w:val="center"/>
            <w:hideMark/>
          </w:tcPr>
          <w:p w14:paraId="443104DD" w14:textId="77777777" w:rsidR="009E20CE" w:rsidRPr="00072637" w:rsidRDefault="009E20CE" w:rsidP="00FB0A7A">
            <w:pPr>
              <w:spacing w:before="0" w:after="0" w:line="240" w:lineRule="auto"/>
              <w:ind w:firstLine="0"/>
              <w:jc w:val="left"/>
              <w:rPr>
                <w:rFonts w:ascii="Arial" w:hAnsi="Arial" w:cs="Arial"/>
                <w:b/>
                <w:bCs/>
                <w:snapToGrid/>
                <w:color w:val="000000"/>
                <w:sz w:val="22"/>
                <w:szCs w:val="22"/>
              </w:rPr>
            </w:pPr>
            <w:r w:rsidRPr="00072637">
              <w:rPr>
                <w:rFonts w:ascii="Arial" w:hAnsi="Arial" w:cs="Arial"/>
                <w:b/>
                <w:bCs/>
                <w:snapToGrid/>
                <w:color w:val="000000"/>
                <w:sz w:val="22"/>
                <w:szCs w:val="22"/>
              </w:rPr>
              <w:t xml:space="preserve">ORTESIS DE CODO </w:t>
            </w:r>
            <w:r>
              <w:rPr>
                <w:rFonts w:ascii="Arial" w:hAnsi="Arial" w:cs="Arial"/>
                <w:b/>
                <w:bCs/>
                <w:snapToGrid/>
                <w:color w:val="000000"/>
                <w:sz w:val="22"/>
                <w:szCs w:val="22"/>
              </w:rPr>
              <w:t>TELESCÓPICA</w:t>
            </w:r>
          </w:p>
        </w:tc>
        <w:tc>
          <w:tcPr>
            <w:tcW w:w="2695" w:type="pct"/>
            <w:tcBorders>
              <w:top w:val="single" w:sz="8" w:space="0" w:color="auto"/>
              <w:left w:val="nil"/>
              <w:bottom w:val="nil"/>
              <w:right w:val="single" w:sz="8" w:space="0" w:color="auto"/>
            </w:tcBorders>
            <w:shd w:val="clear" w:color="000000" w:fill="FFFFFF"/>
            <w:vAlign w:val="center"/>
            <w:hideMark/>
          </w:tcPr>
          <w:p w14:paraId="27947E09" w14:textId="77777777" w:rsidR="009E20CE" w:rsidRDefault="009E20CE" w:rsidP="00FB0A7A">
            <w:pPr>
              <w:spacing w:before="0" w:after="0" w:line="240" w:lineRule="auto"/>
              <w:ind w:firstLine="0"/>
              <w:rPr>
                <w:rFonts w:ascii="Arial" w:hAnsi="Arial" w:cs="Arial"/>
                <w:snapToGrid/>
                <w:color w:val="000000"/>
                <w:sz w:val="22"/>
                <w:szCs w:val="22"/>
              </w:rPr>
            </w:pPr>
            <w:r w:rsidRPr="00705B4A">
              <w:rPr>
                <w:rFonts w:ascii="Arial" w:hAnsi="Arial" w:cs="Arial"/>
                <w:snapToGrid/>
                <w:color w:val="000000"/>
                <w:sz w:val="22"/>
                <w:szCs w:val="22"/>
              </w:rPr>
              <w:t>Ortesis de codo articulado con control de flexo extensión durante el tratamiento. Fijación en brazo superior e inferior.</w:t>
            </w:r>
          </w:p>
          <w:p w14:paraId="06B3DA64" w14:textId="77777777" w:rsidR="009E20CE" w:rsidRDefault="009E20CE" w:rsidP="00FB0A7A">
            <w:pPr>
              <w:spacing w:before="0" w:after="0" w:line="240" w:lineRule="auto"/>
              <w:ind w:firstLine="0"/>
              <w:rPr>
                <w:rFonts w:ascii="Arial" w:hAnsi="Arial" w:cs="Arial"/>
                <w:snapToGrid/>
                <w:color w:val="000000"/>
                <w:sz w:val="22"/>
                <w:szCs w:val="22"/>
              </w:rPr>
            </w:pPr>
            <w:r w:rsidRPr="00705B4A">
              <w:rPr>
                <w:rFonts w:ascii="Arial" w:hAnsi="Arial" w:cs="Arial"/>
                <w:snapToGrid/>
                <w:color w:val="000000"/>
                <w:sz w:val="22"/>
                <w:szCs w:val="22"/>
              </w:rPr>
              <w:br/>
              <w:t>Barras laterales articuladas con fijación por rosca. Posibilidad de fijar los grados en extensión y en flexión. Con el interior acolchado y bandas de forro transpirable.</w:t>
            </w:r>
          </w:p>
          <w:p w14:paraId="3CCDEDDE" w14:textId="77777777" w:rsidR="009E20CE" w:rsidRDefault="009E20CE" w:rsidP="00FB0A7A">
            <w:pPr>
              <w:spacing w:before="0" w:after="0" w:line="240" w:lineRule="auto"/>
              <w:ind w:firstLine="0"/>
              <w:rPr>
                <w:rFonts w:ascii="Arial" w:hAnsi="Arial" w:cs="Arial"/>
                <w:snapToGrid/>
                <w:color w:val="000000"/>
                <w:sz w:val="22"/>
                <w:szCs w:val="22"/>
              </w:rPr>
            </w:pPr>
            <w:r w:rsidRPr="00705B4A">
              <w:rPr>
                <w:rFonts w:ascii="Arial" w:hAnsi="Arial" w:cs="Arial"/>
                <w:snapToGrid/>
                <w:color w:val="000000"/>
                <w:sz w:val="22"/>
                <w:szCs w:val="22"/>
              </w:rPr>
              <w:t>Rango permitido de movimiento del brazo en extensión de 0º a 90º y en flexión entre 0º y 120º</w:t>
            </w:r>
            <w:r>
              <w:rPr>
                <w:rFonts w:ascii="Arial" w:hAnsi="Arial" w:cs="Arial"/>
                <w:snapToGrid/>
                <w:color w:val="000000"/>
                <w:sz w:val="22"/>
                <w:szCs w:val="22"/>
              </w:rPr>
              <w:t>.</w:t>
            </w:r>
          </w:p>
          <w:p w14:paraId="432B38B0" w14:textId="77777777" w:rsidR="009E20CE" w:rsidRPr="00072637" w:rsidRDefault="009E20CE" w:rsidP="00FB0A7A">
            <w:pPr>
              <w:spacing w:before="0" w:after="0" w:line="240" w:lineRule="auto"/>
              <w:ind w:firstLine="0"/>
              <w:jc w:val="left"/>
              <w:rPr>
                <w:rFonts w:ascii="Arial" w:hAnsi="Arial" w:cs="Arial"/>
                <w:snapToGrid/>
                <w:color w:val="000000"/>
                <w:sz w:val="22"/>
                <w:szCs w:val="22"/>
              </w:rPr>
            </w:pPr>
            <w:r w:rsidRPr="00705B4A">
              <w:rPr>
                <w:rFonts w:ascii="Arial" w:hAnsi="Arial" w:cs="Arial"/>
                <w:snapToGrid/>
                <w:color w:val="000000"/>
                <w:sz w:val="22"/>
                <w:szCs w:val="22"/>
              </w:rPr>
              <w:t>Brazo derecho e izquierdo. Telescópica adaptable a todos los largos de brazo</w:t>
            </w:r>
            <w:r w:rsidRPr="00705B4A">
              <w:rPr>
                <w:rFonts w:ascii="Arial" w:hAnsi="Arial" w:cs="Arial"/>
                <w:snapToGrid/>
                <w:color w:val="000000"/>
                <w:sz w:val="22"/>
                <w:szCs w:val="22"/>
              </w:rPr>
              <w:br/>
              <w:t>Talla: única adaptable en ancho y longitud</w:t>
            </w:r>
          </w:p>
        </w:tc>
      </w:tr>
      <w:tr w:rsidR="009E20CE" w:rsidRPr="00072637" w14:paraId="2A203C86" w14:textId="77777777" w:rsidTr="00FB0A7A">
        <w:trPr>
          <w:trHeight w:val="2575"/>
        </w:trPr>
        <w:tc>
          <w:tcPr>
            <w:tcW w:w="2305" w:type="pct"/>
            <w:tcBorders>
              <w:top w:val="single" w:sz="8" w:space="0" w:color="auto"/>
              <w:left w:val="single" w:sz="8" w:space="0" w:color="auto"/>
              <w:bottom w:val="nil"/>
              <w:right w:val="single" w:sz="8" w:space="0" w:color="auto"/>
            </w:tcBorders>
            <w:shd w:val="clear" w:color="000000" w:fill="FFC000"/>
            <w:vAlign w:val="center"/>
            <w:hideMark/>
          </w:tcPr>
          <w:p w14:paraId="36640545" w14:textId="77777777" w:rsidR="009E20CE" w:rsidRPr="00072637" w:rsidRDefault="009E20CE" w:rsidP="00FB0A7A">
            <w:pPr>
              <w:spacing w:before="0" w:after="0" w:line="240" w:lineRule="auto"/>
              <w:ind w:firstLine="0"/>
              <w:jc w:val="left"/>
              <w:rPr>
                <w:rFonts w:ascii="Arial" w:hAnsi="Arial" w:cs="Arial"/>
                <w:b/>
                <w:bCs/>
                <w:snapToGrid/>
                <w:color w:val="000000"/>
                <w:sz w:val="22"/>
                <w:szCs w:val="22"/>
              </w:rPr>
            </w:pPr>
            <w:r w:rsidRPr="00072637">
              <w:rPr>
                <w:rFonts w:ascii="Arial" w:hAnsi="Arial" w:cs="Arial"/>
                <w:b/>
                <w:bCs/>
                <w:snapToGrid/>
                <w:color w:val="000000"/>
                <w:sz w:val="22"/>
                <w:szCs w:val="22"/>
              </w:rPr>
              <w:t>FERULA DE QUERVAIN</w:t>
            </w:r>
          </w:p>
        </w:tc>
        <w:tc>
          <w:tcPr>
            <w:tcW w:w="2695" w:type="pct"/>
            <w:tcBorders>
              <w:top w:val="single" w:sz="8" w:space="0" w:color="auto"/>
              <w:left w:val="nil"/>
              <w:bottom w:val="nil"/>
              <w:right w:val="single" w:sz="8" w:space="0" w:color="auto"/>
            </w:tcBorders>
            <w:shd w:val="clear" w:color="000000" w:fill="FFFFFF"/>
            <w:vAlign w:val="center"/>
            <w:hideMark/>
          </w:tcPr>
          <w:p w14:paraId="362AFC5D" w14:textId="77777777" w:rsidR="009E20CE" w:rsidRPr="00072637" w:rsidRDefault="009E20CE" w:rsidP="00FB0A7A">
            <w:pPr>
              <w:spacing w:before="0" w:after="0" w:line="240" w:lineRule="auto"/>
              <w:ind w:firstLine="0"/>
              <w:jc w:val="left"/>
              <w:rPr>
                <w:rFonts w:ascii="Arial" w:hAnsi="Arial" w:cs="Arial"/>
                <w:snapToGrid/>
                <w:color w:val="000000"/>
                <w:sz w:val="22"/>
                <w:szCs w:val="22"/>
              </w:rPr>
            </w:pPr>
            <w:r w:rsidRPr="00072637">
              <w:rPr>
                <w:rFonts w:ascii="Arial" w:hAnsi="Arial" w:cs="Arial"/>
                <w:snapToGrid/>
                <w:color w:val="000000"/>
                <w:sz w:val="22"/>
                <w:szCs w:val="22"/>
              </w:rPr>
              <w:t>Férula pasiva de muñeca, mano y pulgar para mantener las articulaciones posición determinada.</w:t>
            </w:r>
            <w:r w:rsidRPr="00072637">
              <w:rPr>
                <w:rFonts w:ascii="Arial" w:hAnsi="Arial" w:cs="Arial"/>
                <w:snapToGrid/>
                <w:color w:val="000000"/>
                <w:sz w:val="22"/>
                <w:szCs w:val="22"/>
              </w:rPr>
              <w:br/>
              <w:t>Lado derecho o izquierdo según necesidad.</w:t>
            </w:r>
            <w:r w:rsidRPr="00072637">
              <w:rPr>
                <w:rFonts w:ascii="Arial" w:hAnsi="Arial" w:cs="Arial"/>
                <w:snapToGrid/>
                <w:color w:val="000000"/>
                <w:sz w:val="22"/>
                <w:szCs w:val="22"/>
              </w:rPr>
              <w:br/>
              <w:t>Composición: Termoplástico y espuma de poliuretano</w:t>
            </w:r>
            <w:r w:rsidRPr="00072637">
              <w:rPr>
                <w:rFonts w:ascii="Arial" w:hAnsi="Arial" w:cs="Arial"/>
                <w:snapToGrid/>
                <w:color w:val="000000"/>
                <w:sz w:val="22"/>
                <w:szCs w:val="22"/>
              </w:rPr>
              <w:br/>
              <w:t>Tallas: pequeña, mediana y grande</w:t>
            </w:r>
          </w:p>
        </w:tc>
      </w:tr>
      <w:tr w:rsidR="009E20CE" w:rsidRPr="00072637" w14:paraId="2DB6F3CD" w14:textId="77777777" w:rsidTr="00FB0A7A">
        <w:trPr>
          <w:trHeight w:val="699"/>
        </w:trPr>
        <w:tc>
          <w:tcPr>
            <w:tcW w:w="2305" w:type="pct"/>
            <w:tcBorders>
              <w:top w:val="single" w:sz="8" w:space="0" w:color="auto"/>
              <w:left w:val="single" w:sz="8" w:space="0" w:color="auto"/>
              <w:bottom w:val="nil"/>
              <w:right w:val="single" w:sz="8" w:space="0" w:color="auto"/>
            </w:tcBorders>
            <w:shd w:val="clear" w:color="000000" w:fill="FFC000"/>
            <w:vAlign w:val="center"/>
            <w:hideMark/>
          </w:tcPr>
          <w:p w14:paraId="31BEB81F" w14:textId="77777777" w:rsidR="009E20CE" w:rsidRPr="00072637" w:rsidRDefault="009E20CE" w:rsidP="00FB0A7A">
            <w:pPr>
              <w:spacing w:before="0" w:after="0" w:line="240" w:lineRule="auto"/>
              <w:ind w:firstLine="0"/>
              <w:jc w:val="left"/>
              <w:rPr>
                <w:rFonts w:ascii="Arial" w:hAnsi="Arial" w:cs="Arial"/>
                <w:b/>
                <w:bCs/>
                <w:snapToGrid/>
                <w:color w:val="000000"/>
                <w:sz w:val="22"/>
                <w:szCs w:val="22"/>
              </w:rPr>
            </w:pPr>
            <w:r w:rsidRPr="00072637">
              <w:rPr>
                <w:rFonts w:ascii="Arial" w:hAnsi="Arial" w:cs="Arial"/>
                <w:b/>
                <w:bCs/>
                <w:snapToGrid/>
                <w:color w:val="000000"/>
                <w:sz w:val="22"/>
                <w:szCs w:val="22"/>
              </w:rPr>
              <w:t>ORTESIS ACTIVA DE MUÑECA</w:t>
            </w:r>
          </w:p>
        </w:tc>
        <w:tc>
          <w:tcPr>
            <w:tcW w:w="2695" w:type="pct"/>
            <w:tcBorders>
              <w:top w:val="single" w:sz="8" w:space="0" w:color="auto"/>
              <w:left w:val="nil"/>
              <w:bottom w:val="nil"/>
              <w:right w:val="single" w:sz="8" w:space="0" w:color="auto"/>
            </w:tcBorders>
            <w:shd w:val="clear" w:color="000000" w:fill="FFFFFF"/>
            <w:vAlign w:val="center"/>
            <w:hideMark/>
          </w:tcPr>
          <w:p w14:paraId="7CAA5620" w14:textId="77777777" w:rsidR="009E20CE" w:rsidRPr="00072637" w:rsidRDefault="009E20CE" w:rsidP="00FB0A7A">
            <w:pPr>
              <w:spacing w:before="0" w:after="0" w:line="240" w:lineRule="auto"/>
              <w:ind w:firstLine="0"/>
              <w:jc w:val="left"/>
              <w:rPr>
                <w:rFonts w:ascii="Arial" w:hAnsi="Arial" w:cs="Arial"/>
                <w:snapToGrid/>
                <w:color w:val="000000"/>
                <w:sz w:val="22"/>
                <w:szCs w:val="22"/>
              </w:rPr>
            </w:pPr>
            <w:r w:rsidRPr="00072637">
              <w:rPr>
                <w:rFonts w:ascii="Arial" w:hAnsi="Arial" w:cs="Arial"/>
                <w:snapToGrid/>
                <w:color w:val="000000"/>
                <w:sz w:val="22"/>
                <w:szCs w:val="22"/>
              </w:rPr>
              <w:t xml:space="preserve">Ortesis activa para flexión dorsal de muñeca, extensión o flexión de articulaciones metacarpofalángicas e interfalángicas, con o sin dispositivo abductor del pulgar, prefabricada. </w:t>
            </w:r>
            <w:r w:rsidRPr="00072637">
              <w:rPr>
                <w:rFonts w:ascii="Arial" w:hAnsi="Arial" w:cs="Arial"/>
                <w:snapToGrid/>
                <w:color w:val="000000"/>
                <w:sz w:val="22"/>
                <w:szCs w:val="22"/>
              </w:rPr>
              <w:br/>
              <w:t xml:space="preserve">La férula incluye lo siguiente en base a las necesidades del usuario; kit de base palmar, kit base de antebrazo, kit de articulación mono céntrica de muñeca, kit de soporte del tensor del dedo pulgar, kit flexor/extensor metacarpofalángicos y kit soporte de los extensores interfalángicos. </w:t>
            </w:r>
            <w:r w:rsidRPr="00072637">
              <w:rPr>
                <w:rFonts w:ascii="Arial" w:hAnsi="Arial" w:cs="Arial"/>
                <w:snapToGrid/>
                <w:color w:val="000000"/>
                <w:sz w:val="22"/>
                <w:szCs w:val="22"/>
              </w:rPr>
              <w:br/>
            </w:r>
            <w:r w:rsidRPr="00072637">
              <w:rPr>
                <w:rFonts w:ascii="Arial" w:hAnsi="Arial" w:cs="Arial"/>
                <w:snapToGrid/>
                <w:color w:val="000000"/>
                <w:sz w:val="22"/>
                <w:szCs w:val="22"/>
              </w:rPr>
              <w:br/>
              <w:t xml:space="preserve">El kit de base palmar y del antebrazo presentan </w:t>
            </w:r>
            <w:r w:rsidRPr="00072637">
              <w:rPr>
                <w:rFonts w:ascii="Arial" w:hAnsi="Arial" w:cs="Arial"/>
                <w:snapToGrid/>
                <w:color w:val="000000"/>
                <w:sz w:val="22"/>
                <w:szCs w:val="22"/>
              </w:rPr>
              <w:lastRenderedPageBreak/>
              <w:t xml:space="preserve">una estructura creada a parir de polietileno de alta densidad y cuenta con un forro acolchado de poliamida y poliuretano que evita la aparición de rozadoras. </w:t>
            </w:r>
            <w:r w:rsidRPr="00072637">
              <w:rPr>
                <w:rFonts w:ascii="Arial" w:hAnsi="Arial" w:cs="Arial"/>
                <w:snapToGrid/>
                <w:color w:val="000000"/>
                <w:sz w:val="22"/>
                <w:szCs w:val="22"/>
              </w:rPr>
              <w:br/>
              <w:t>Con cinchas en la base palmar y de antebrazo que permiten un ajuste personalizado.</w:t>
            </w:r>
            <w:r w:rsidRPr="00072637">
              <w:rPr>
                <w:rFonts w:ascii="Arial" w:hAnsi="Arial" w:cs="Arial"/>
                <w:snapToGrid/>
                <w:color w:val="000000"/>
                <w:sz w:val="22"/>
                <w:szCs w:val="22"/>
              </w:rPr>
              <w:br/>
              <w:t xml:space="preserve">La articulación mono céntrica así como la barra fija son de aluminio, de talla universal. </w:t>
            </w:r>
            <w:r w:rsidRPr="00072637">
              <w:rPr>
                <w:rFonts w:ascii="Arial" w:hAnsi="Arial" w:cs="Arial"/>
                <w:snapToGrid/>
                <w:color w:val="000000"/>
                <w:sz w:val="22"/>
                <w:szCs w:val="22"/>
              </w:rPr>
              <w:br/>
              <w:t>Tallas del kit base palmar</w:t>
            </w:r>
            <w:r w:rsidRPr="00072637">
              <w:rPr>
                <w:rFonts w:ascii="Arial" w:hAnsi="Arial" w:cs="Arial"/>
                <w:snapToGrid/>
                <w:color w:val="000000"/>
                <w:sz w:val="22"/>
                <w:szCs w:val="22"/>
              </w:rPr>
              <w:br/>
              <w:t>Talla S: ancho de la mano de 6 - 7.5 cm.</w:t>
            </w:r>
            <w:r w:rsidRPr="00072637">
              <w:rPr>
                <w:rFonts w:ascii="Arial" w:hAnsi="Arial" w:cs="Arial"/>
                <w:snapToGrid/>
                <w:color w:val="000000"/>
                <w:sz w:val="22"/>
                <w:szCs w:val="22"/>
              </w:rPr>
              <w:br/>
              <w:t>Talla M: ancho de la mano de 7.5 - 9 cm.</w:t>
            </w:r>
            <w:r w:rsidRPr="00072637">
              <w:rPr>
                <w:rFonts w:ascii="Arial" w:hAnsi="Arial" w:cs="Arial"/>
                <w:snapToGrid/>
                <w:color w:val="000000"/>
                <w:sz w:val="22"/>
                <w:szCs w:val="22"/>
              </w:rPr>
              <w:br/>
              <w:t>Talla L: ancho de la mano de 9 - 10.5 cm.</w:t>
            </w:r>
            <w:r w:rsidRPr="00072637">
              <w:rPr>
                <w:rFonts w:ascii="Arial" w:hAnsi="Arial" w:cs="Arial"/>
                <w:snapToGrid/>
                <w:color w:val="000000"/>
                <w:sz w:val="22"/>
                <w:szCs w:val="22"/>
              </w:rPr>
              <w:br/>
              <w:t>Tallas del kit base de antebrazo:</w:t>
            </w:r>
            <w:r w:rsidRPr="00072637">
              <w:rPr>
                <w:rFonts w:ascii="Arial" w:hAnsi="Arial" w:cs="Arial"/>
                <w:snapToGrid/>
                <w:color w:val="000000"/>
                <w:sz w:val="22"/>
                <w:szCs w:val="22"/>
              </w:rPr>
              <w:br/>
            </w:r>
            <w:r w:rsidRPr="00072637">
              <w:rPr>
                <w:rFonts w:ascii="Arial" w:hAnsi="Arial" w:cs="Arial"/>
                <w:snapToGrid/>
                <w:color w:val="000000"/>
                <w:sz w:val="22"/>
                <w:szCs w:val="22"/>
              </w:rPr>
              <w:br/>
              <w:t>Talla S: circunferencia del brazo de 20 - 25 cm.</w:t>
            </w:r>
            <w:r w:rsidRPr="00072637">
              <w:rPr>
                <w:rFonts w:ascii="Arial" w:hAnsi="Arial" w:cs="Arial"/>
                <w:snapToGrid/>
                <w:color w:val="000000"/>
                <w:sz w:val="22"/>
                <w:szCs w:val="22"/>
              </w:rPr>
              <w:br/>
              <w:t>Talla M: circunferencia del brazo de 25 - 30 cm.</w:t>
            </w:r>
            <w:r w:rsidRPr="00072637">
              <w:rPr>
                <w:rFonts w:ascii="Arial" w:hAnsi="Arial" w:cs="Arial"/>
                <w:snapToGrid/>
                <w:color w:val="000000"/>
                <w:sz w:val="22"/>
                <w:szCs w:val="22"/>
              </w:rPr>
              <w:br/>
              <w:t>Talla L: circunferencia del brazo de 30 - 35 cm</w:t>
            </w:r>
          </w:p>
        </w:tc>
      </w:tr>
      <w:tr w:rsidR="009E20CE" w:rsidRPr="00072637" w14:paraId="68CC5B04" w14:textId="77777777" w:rsidTr="00FB0A7A">
        <w:trPr>
          <w:trHeight w:val="2580"/>
        </w:trPr>
        <w:tc>
          <w:tcPr>
            <w:tcW w:w="2305" w:type="pct"/>
            <w:tcBorders>
              <w:top w:val="single" w:sz="8" w:space="0" w:color="auto"/>
              <w:left w:val="single" w:sz="8" w:space="0" w:color="auto"/>
              <w:bottom w:val="nil"/>
              <w:right w:val="single" w:sz="8" w:space="0" w:color="auto"/>
            </w:tcBorders>
            <w:shd w:val="clear" w:color="000000" w:fill="FFC000"/>
            <w:vAlign w:val="center"/>
            <w:hideMark/>
          </w:tcPr>
          <w:p w14:paraId="5EB3C1C8" w14:textId="77777777" w:rsidR="009E20CE" w:rsidRPr="00072637" w:rsidRDefault="009E20CE" w:rsidP="00FB0A7A">
            <w:pPr>
              <w:spacing w:before="0" w:after="0" w:line="240" w:lineRule="auto"/>
              <w:ind w:firstLine="0"/>
              <w:jc w:val="left"/>
              <w:rPr>
                <w:rFonts w:ascii="Arial" w:hAnsi="Arial" w:cs="Arial"/>
                <w:b/>
                <w:bCs/>
                <w:snapToGrid/>
                <w:color w:val="000000"/>
                <w:sz w:val="22"/>
                <w:szCs w:val="22"/>
              </w:rPr>
            </w:pPr>
            <w:r w:rsidRPr="00072637">
              <w:rPr>
                <w:rFonts w:ascii="Arial" w:hAnsi="Arial" w:cs="Arial"/>
                <w:b/>
                <w:bCs/>
                <w:snapToGrid/>
                <w:color w:val="000000"/>
                <w:sz w:val="22"/>
                <w:szCs w:val="22"/>
              </w:rPr>
              <w:lastRenderedPageBreak/>
              <w:t>MUÑEQUERA CON FÉRULA PALMAR Y DE PULGAR RÍGIDA</w:t>
            </w:r>
          </w:p>
        </w:tc>
        <w:tc>
          <w:tcPr>
            <w:tcW w:w="2695" w:type="pct"/>
            <w:tcBorders>
              <w:top w:val="single" w:sz="8" w:space="0" w:color="auto"/>
              <w:left w:val="nil"/>
              <w:bottom w:val="nil"/>
              <w:right w:val="single" w:sz="8" w:space="0" w:color="auto"/>
            </w:tcBorders>
            <w:shd w:val="clear" w:color="000000" w:fill="FFFFFF"/>
            <w:vAlign w:val="center"/>
            <w:hideMark/>
          </w:tcPr>
          <w:p w14:paraId="311E0C58" w14:textId="77777777" w:rsidR="009E20CE" w:rsidRPr="00072637" w:rsidRDefault="009E20CE" w:rsidP="00FB0A7A">
            <w:pPr>
              <w:spacing w:before="0" w:after="0" w:line="240" w:lineRule="auto"/>
              <w:ind w:firstLine="0"/>
              <w:jc w:val="left"/>
              <w:rPr>
                <w:rFonts w:ascii="Arial" w:hAnsi="Arial" w:cs="Arial"/>
                <w:snapToGrid/>
                <w:color w:val="000000"/>
                <w:sz w:val="22"/>
                <w:szCs w:val="22"/>
              </w:rPr>
            </w:pPr>
            <w:r w:rsidRPr="00072637">
              <w:rPr>
                <w:rFonts w:ascii="Arial" w:hAnsi="Arial" w:cs="Arial"/>
                <w:snapToGrid/>
                <w:color w:val="000000"/>
                <w:sz w:val="22"/>
                <w:szCs w:val="22"/>
              </w:rPr>
              <w:t xml:space="preserve">Ortesis de muñeca con pletina palmar y en pulgar confeccionada en material </w:t>
            </w:r>
            <w:proofErr w:type="spellStart"/>
            <w:r w:rsidRPr="00072637">
              <w:rPr>
                <w:rFonts w:ascii="Arial" w:hAnsi="Arial" w:cs="Arial"/>
                <w:snapToGrid/>
                <w:color w:val="000000"/>
                <w:sz w:val="22"/>
                <w:szCs w:val="22"/>
              </w:rPr>
              <w:t>tricapa</w:t>
            </w:r>
            <w:proofErr w:type="spellEnd"/>
            <w:r w:rsidRPr="00072637">
              <w:rPr>
                <w:rFonts w:ascii="Arial" w:hAnsi="Arial" w:cs="Arial"/>
                <w:snapToGrid/>
                <w:color w:val="000000"/>
                <w:sz w:val="22"/>
                <w:szCs w:val="22"/>
              </w:rPr>
              <w:t xml:space="preserve"> semirrígido transpirable. Férulas premoldeadas, la palmar fabricada en aluminio con aleación especial, resistente a impactos mecánicos. Con refuerzos rígidos dorsales y una almohadilla interna de protección en la zona del pulgar. De diferentes tallas</w:t>
            </w:r>
          </w:p>
        </w:tc>
      </w:tr>
      <w:tr w:rsidR="009E20CE" w:rsidRPr="00072637" w14:paraId="5464D372" w14:textId="77777777" w:rsidTr="00FB0A7A">
        <w:trPr>
          <w:trHeight w:val="2010"/>
        </w:trPr>
        <w:tc>
          <w:tcPr>
            <w:tcW w:w="2305" w:type="pct"/>
            <w:tcBorders>
              <w:top w:val="single" w:sz="8" w:space="0" w:color="auto"/>
              <w:left w:val="single" w:sz="8" w:space="0" w:color="auto"/>
              <w:bottom w:val="nil"/>
              <w:right w:val="single" w:sz="8" w:space="0" w:color="auto"/>
            </w:tcBorders>
            <w:shd w:val="clear" w:color="000000" w:fill="FFC000"/>
            <w:vAlign w:val="center"/>
            <w:hideMark/>
          </w:tcPr>
          <w:p w14:paraId="02CC9A7F" w14:textId="77777777" w:rsidR="009E20CE" w:rsidRPr="00072637" w:rsidRDefault="009E20CE" w:rsidP="00FB0A7A">
            <w:pPr>
              <w:spacing w:before="0" w:after="0" w:line="240" w:lineRule="auto"/>
              <w:ind w:firstLine="0"/>
              <w:jc w:val="left"/>
              <w:rPr>
                <w:rFonts w:ascii="Arial" w:hAnsi="Arial" w:cs="Arial"/>
                <w:b/>
                <w:bCs/>
                <w:snapToGrid/>
                <w:color w:val="000000"/>
                <w:sz w:val="22"/>
                <w:szCs w:val="22"/>
              </w:rPr>
            </w:pPr>
            <w:r w:rsidRPr="00072637">
              <w:rPr>
                <w:rFonts w:ascii="Arial" w:hAnsi="Arial" w:cs="Arial"/>
                <w:b/>
                <w:bCs/>
                <w:snapToGrid/>
                <w:color w:val="000000"/>
                <w:sz w:val="22"/>
                <w:szCs w:val="22"/>
              </w:rPr>
              <w:t>FÉRULA INMOVILIZADORA DE PULGAR</w:t>
            </w:r>
            <w:r>
              <w:rPr>
                <w:rFonts w:ascii="Arial" w:hAnsi="Arial" w:cs="Arial"/>
                <w:b/>
                <w:bCs/>
                <w:snapToGrid/>
                <w:color w:val="000000"/>
                <w:sz w:val="22"/>
                <w:szCs w:val="22"/>
              </w:rPr>
              <w:t xml:space="preserve"> PREFABRICADO</w:t>
            </w:r>
            <w:r w:rsidRPr="00072637">
              <w:rPr>
                <w:rFonts w:ascii="Arial" w:hAnsi="Arial" w:cs="Arial"/>
                <w:b/>
                <w:bCs/>
                <w:snapToGrid/>
                <w:color w:val="000000"/>
                <w:sz w:val="22"/>
                <w:szCs w:val="22"/>
              </w:rPr>
              <w:t xml:space="preserve"> </w:t>
            </w:r>
          </w:p>
        </w:tc>
        <w:tc>
          <w:tcPr>
            <w:tcW w:w="2695" w:type="pct"/>
            <w:tcBorders>
              <w:top w:val="single" w:sz="8" w:space="0" w:color="auto"/>
              <w:left w:val="nil"/>
              <w:bottom w:val="single" w:sz="8" w:space="0" w:color="auto"/>
              <w:right w:val="single" w:sz="8" w:space="0" w:color="auto"/>
            </w:tcBorders>
            <w:shd w:val="clear" w:color="000000" w:fill="FFFFFF"/>
            <w:vAlign w:val="center"/>
            <w:hideMark/>
          </w:tcPr>
          <w:p w14:paraId="7E4FBF24" w14:textId="77777777" w:rsidR="009E20CE" w:rsidRPr="00072637" w:rsidRDefault="009E20CE" w:rsidP="00FB0A7A">
            <w:pPr>
              <w:spacing w:before="0" w:after="0" w:line="240" w:lineRule="auto"/>
              <w:ind w:firstLine="0"/>
              <w:jc w:val="left"/>
              <w:rPr>
                <w:rFonts w:ascii="Arial" w:hAnsi="Arial" w:cs="Arial"/>
                <w:snapToGrid/>
                <w:color w:val="000000"/>
                <w:sz w:val="22"/>
                <w:szCs w:val="22"/>
              </w:rPr>
            </w:pPr>
            <w:r w:rsidRPr="00072637">
              <w:rPr>
                <w:rFonts w:ascii="Arial" w:hAnsi="Arial" w:cs="Arial"/>
                <w:snapToGrid/>
                <w:color w:val="000000"/>
                <w:sz w:val="22"/>
                <w:szCs w:val="22"/>
              </w:rPr>
              <w:t xml:space="preserve">Ortesis pasiva rígida para mantener el pulgar en oposición o abducción, prefabricada. Hecha con tejido transpirable </w:t>
            </w:r>
            <w:proofErr w:type="spellStart"/>
            <w:r w:rsidRPr="00072637">
              <w:rPr>
                <w:rFonts w:ascii="Arial" w:hAnsi="Arial" w:cs="Arial"/>
                <w:snapToGrid/>
                <w:color w:val="000000"/>
                <w:sz w:val="22"/>
                <w:szCs w:val="22"/>
              </w:rPr>
              <w:t>tricapa</w:t>
            </w:r>
            <w:proofErr w:type="spellEnd"/>
            <w:r w:rsidRPr="00072637">
              <w:rPr>
                <w:rFonts w:ascii="Arial" w:hAnsi="Arial" w:cs="Arial"/>
                <w:snapToGrid/>
                <w:color w:val="000000"/>
                <w:sz w:val="22"/>
                <w:szCs w:val="22"/>
              </w:rPr>
              <w:t xml:space="preserve">, en </w:t>
            </w:r>
            <w:proofErr w:type="spellStart"/>
            <w:r w:rsidRPr="00072637">
              <w:rPr>
                <w:rFonts w:ascii="Arial" w:hAnsi="Arial" w:cs="Arial"/>
                <w:snapToGrid/>
                <w:color w:val="000000"/>
                <w:sz w:val="22"/>
                <w:szCs w:val="22"/>
              </w:rPr>
              <w:t>velour</w:t>
            </w:r>
            <w:proofErr w:type="spellEnd"/>
            <w:r w:rsidRPr="00072637">
              <w:rPr>
                <w:rFonts w:ascii="Arial" w:hAnsi="Arial" w:cs="Arial"/>
                <w:snapToGrid/>
                <w:color w:val="000000"/>
                <w:sz w:val="22"/>
                <w:szCs w:val="22"/>
              </w:rPr>
              <w:t xml:space="preserve">, </w:t>
            </w:r>
            <w:proofErr w:type="spellStart"/>
            <w:r w:rsidRPr="00072637">
              <w:rPr>
                <w:rFonts w:ascii="Arial" w:hAnsi="Arial" w:cs="Arial"/>
                <w:snapToGrid/>
                <w:color w:val="000000"/>
                <w:sz w:val="22"/>
                <w:szCs w:val="22"/>
              </w:rPr>
              <w:t>foam</w:t>
            </w:r>
            <w:proofErr w:type="spellEnd"/>
            <w:r w:rsidRPr="00072637">
              <w:rPr>
                <w:rFonts w:ascii="Arial" w:hAnsi="Arial" w:cs="Arial"/>
                <w:snapToGrid/>
                <w:color w:val="000000"/>
                <w:sz w:val="22"/>
                <w:szCs w:val="22"/>
              </w:rPr>
              <w:t>, espuma transpirable, con orificios en la superficie para facilitar el paso del aire. Provista de sistema inmovilizador, el cual consiste en una estructura de aluminio maleable o termoplástico que permite ser conformada en diferentes morfologías.</w:t>
            </w:r>
            <w:r w:rsidRPr="00072637">
              <w:rPr>
                <w:rFonts w:ascii="Arial" w:hAnsi="Arial" w:cs="Arial"/>
                <w:snapToGrid/>
                <w:color w:val="000000"/>
                <w:sz w:val="22"/>
                <w:szCs w:val="22"/>
              </w:rPr>
              <w:br/>
              <w:t>Diseño bilateral</w:t>
            </w:r>
            <w:r w:rsidRPr="00072637">
              <w:rPr>
                <w:rFonts w:ascii="Arial" w:hAnsi="Arial" w:cs="Arial"/>
                <w:snapToGrid/>
                <w:color w:val="000000"/>
                <w:sz w:val="22"/>
                <w:szCs w:val="22"/>
              </w:rPr>
              <w:br/>
              <w:t>En todas las tallas disponibles.</w:t>
            </w:r>
          </w:p>
        </w:tc>
      </w:tr>
      <w:tr w:rsidR="009E20CE" w:rsidRPr="00072637" w14:paraId="5119A86D" w14:textId="77777777" w:rsidTr="00FB0A7A">
        <w:trPr>
          <w:trHeight w:val="2010"/>
        </w:trPr>
        <w:tc>
          <w:tcPr>
            <w:tcW w:w="2305" w:type="pct"/>
            <w:tcBorders>
              <w:top w:val="single" w:sz="8" w:space="0" w:color="auto"/>
              <w:left w:val="single" w:sz="8" w:space="0" w:color="auto"/>
              <w:bottom w:val="nil"/>
              <w:right w:val="single" w:sz="8" w:space="0" w:color="auto"/>
            </w:tcBorders>
            <w:shd w:val="clear" w:color="000000" w:fill="FFC000"/>
            <w:vAlign w:val="center"/>
          </w:tcPr>
          <w:p w14:paraId="3B10A7A3" w14:textId="2D6D48E7" w:rsidR="009E20CE" w:rsidRPr="00072637" w:rsidRDefault="00F163A4" w:rsidP="00FB0A7A">
            <w:pPr>
              <w:spacing w:before="0" w:after="0" w:line="240" w:lineRule="auto"/>
              <w:ind w:firstLine="0"/>
              <w:jc w:val="left"/>
              <w:rPr>
                <w:rFonts w:ascii="Arial" w:hAnsi="Arial" w:cs="Arial"/>
                <w:b/>
                <w:bCs/>
                <w:snapToGrid/>
                <w:color w:val="000000"/>
                <w:sz w:val="22"/>
                <w:szCs w:val="22"/>
              </w:rPr>
            </w:pPr>
            <w:r>
              <w:rPr>
                <w:rFonts w:ascii="Arial" w:hAnsi="Arial" w:cs="Arial"/>
                <w:b/>
                <w:bCs/>
                <w:snapToGrid/>
                <w:sz w:val="22"/>
                <w:szCs w:val="22"/>
              </w:rPr>
              <w:t xml:space="preserve">FÉRULA ACTIVA </w:t>
            </w:r>
            <w:r w:rsidR="009E20CE" w:rsidRPr="00657C98">
              <w:rPr>
                <w:rFonts w:ascii="Arial" w:hAnsi="Arial" w:cs="Arial"/>
                <w:b/>
                <w:bCs/>
                <w:snapToGrid/>
                <w:sz w:val="22"/>
                <w:szCs w:val="22"/>
              </w:rPr>
              <w:t>FLEXORA DE DEDO</w:t>
            </w:r>
          </w:p>
        </w:tc>
        <w:tc>
          <w:tcPr>
            <w:tcW w:w="2695" w:type="pct"/>
            <w:tcBorders>
              <w:top w:val="single" w:sz="8" w:space="0" w:color="auto"/>
              <w:left w:val="nil"/>
              <w:bottom w:val="single" w:sz="8" w:space="0" w:color="auto"/>
              <w:right w:val="single" w:sz="8" w:space="0" w:color="auto"/>
            </w:tcBorders>
            <w:shd w:val="clear" w:color="000000" w:fill="FFFFFF"/>
            <w:vAlign w:val="center"/>
          </w:tcPr>
          <w:p w14:paraId="08FBEF49" w14:textId="77777777" w:rsidR="009E20CE" w:rsidRPr="00657C98" w:rsidRDefault="009E20CE" w:rsidP="00FB0A7A">
            <w:pPr>
              <w:spacing w:before="0" w:after="0" w:line="240" w:lineRule="auto"/>
              <w:ind w:firstLine="0"/>
              <w:jc w:val="left"/>
              <w:rPr>
                <w:rFonts w:ascii="Arial" w:hAnsi="Arial" w:cs="Arial"/>
                <w:snapToGrid/>
                <w:color w:val="000000"/>
                <w:sz w:val="22"/>
                <w:szCs w:val="22"/>
              </w:rPr>
            </w:pPr>
            <w:r w:rsidRPr="00657C98">
              <w:rPr>
                <w:rFonts w:ascii="Arial" w:hAnsi="Arial" w:cs="Arial"/>
                <w:snapToGrid/>
                <w:color w:val="000000"/>
                <w:sz w:val="22"/>
                <w:szCs w:val="22"/>
              </w:rPr>
              <w:t>Férula flexora activa de la articulación interfalángica proximal, permite ejercicios contra resistencia del extensor del dedo.</w:t>
            </w:r>
          </w:p>
          <w:p w14:paraId="4417798B" w14:textId="77777777" w:rsidR="009E20CE" w:rsidRPr="00657C98" w:rsidRDefault="009E20CE" w:rsidP="00FB0A7A">
            <w:pPr>
              <w:spacing w:before="0" w:after="0" w:line="240" w:lineRule="auto"/>
              <w:ind w:firstLine="0"/>
              <w:jc w:val="left"/>
              <w:rPr>
                <w:rFonts w:ascii="Arial" w:hAnsi="Arial" w:cs="Arial"/>
                <w:snapToGrid/>
                <w:color w:val="000000"/>
                <w:sz w:val="22"/>
                <w:szCs w:val="22"/>
              </w:rPr>
            </w:pPr>
            <w:r w:rsidRPr="00657C98">
              <w:rPr>
                <w:rFonts w:ascii="Arial" w:hAnsi="Arial" w:cs="Arial"/>
                <w:snapToGrid/>
                <w:color w:val="000000"/>
                <w:sz w:val="22"/>
                <w:szCs w:val="22"/>
              </w:rPr>
              <w:t>Estructura principal de aluminio con elásticos o resortes de tensión ajustables que proporcionan resistencia controlada. Las áreas de contacto acolchadas de espuma o silicona para mayor comodidad.</w:t>
            </w:r>
          </w:p>
          <w:p w14:paraId="539EA1E9" w14:textId="77777777" w:rsidR="009E20CE" w:rsidRPr="00657C98" w:rsidRDefault="009E20CE" w:rsidP="00FB0A7A">
            <w:pPr>
              <w:spacing w:before="0" w:after="0" w:line="240" w:lineRule="auto"/>
              <w:ind w:firstLine="0"/>
              <w:jc w:val="left"/>
              <w:rPr>
                <w:rFonts w:ascii="Arial" w:hAnsi="Arial" w:cs="Arial"/>
                <w:snapToGrid/>
                <w:color w:val="000000"/>
                <w:sz w:val="22"/>
                <w:szCs w:val="22"/>
              </w:rPr>
            </w:pPr>
            <w:r w:rsidRPr="00657C98">
              <w:rPr>
                <w:rFonts w:ascii="Arial" w:hAnsi="Arial" w:cs="Arial"/>
                <w:snapToGrid/>
                <w:color w:val="000000"/>
                <w:sz w:val="22"/>
                <w:szCs w:val="22"/>
              </w:rPr>
              <w:t xml:space="preserve">De diferentes tamaños para una adecuación correcta. </w:t>
            </w:r>
          </w:p>
          <w:p w14:paraId="07B64E60" w14:textId="77777777" w:rsidR="009E20CE" w:rsidRPr="00657C98" w:rsidRDefault="009E20CE" w:rsidP="00FB0A7A">
            <w:pPr>
              <w:spacing w:before="0" w:after="0" w:line="240" w:lineRule="auto"/>
              <w:ind w:firstLine="0"/>
              <w:jc w:val="left"/>
              <w:rPr>
                <w:rFonts w:ascii="Arial" w:hAnsi="Arial" w:cs="Arial"/>
                <w:snapToGrid/>
                <w:color w:val="000000"/>
                <w:sz w:val="22"/>
                <w:szCs w:val="22"/>
              </w:rPr>
            </w:pPr>
            <w:r w:rsidRPr="00657C98">
              <w:rPr>
                <w:rFonts w:ascii="Arial" w:hAnsi="Arial" w:cs="Arial"/>
                <w:snapToGrid/>
                <w:color w:val="000000"/>
                <w:sz w:val="22"/>
                <w:szCs w:val="22"/>
              </w:rPr>
              <w:lastRenderedPageBreak/>
              <w:t>1)</w:t>
            </w:r>
            <w:r w:rsidRPr="00657C98">
              <w:rPr>
                <w:rFonts w:ascii="Arial" w:hAnsi="Arial" w:cs="Arial"/>
                <w:snapToGrid/>
                <w:color w:val="000000"/>
                <w:sz w:val="22"/>
                <w:szCs w:val="22"/>
              </w:rPr>
              <w:tab/>
              <w:t xml:space="preserve">Con </w:t>
            </w:r>
            <w:proofErr w:type="spellStart"/>
            <w:r w:rsidRPr="00657C98">
              <w:rPr>
                <w:rFonts w:ascii="Arial" w:hAnsi="Arial" w:cs="Arial"/>
                <w:snapToGrid/>
                <w:color w:val="000000"/>
                <w:sz w:val="22"/>
                <w:szCs w:val="22"/>
              </w:rPr>
              <w:t>Aditamiento</w:t>
            </w:r>
            <w:proofErr w:type="spellEnd"/>
            <w:r w:rsidRPr="00657C98">
              <w:rPr>
                <w:rFonts w:ascii="Arial" w:hAnsi="Arial" w:cs="Arial"/>
                <w:snapToGrid/>
                <w:color w:val="000000"/>
                <w:sz w:val="22"/>
                <w:szCs w:val="22"/>
              </w:rPr>
              <w:t xml:space="preserve"> flexor de dedos, componente que completa la férula para rehabilitación de los dedos de la mano. </w:t>
            </w:r>
          </w:p>
          <w:p w14:paraId="77E96D79" w14:textId="77777777" w:rsidR="009E20CE" w:rsidRPr="00072637" w:rsidRDefault="009E20CE" w:rsidP="00FB0A7A">
            <w:pPr>
              <w:spacing w:before="0" w:after="0" w:line="240" w:lineRule="auto"/>
              <w:ind w:firstLine="0"/>
              <w:jc w:val="left"/>
              <w:rPr>
                <w:rFonts w:ascii="Arial" w:hAnsi="Arial" w:cs="Arial"/>
                <w:snapToGrid/>
                <w:color w:val="000000"/>
                <w:sz w:val="22"/>
                <w:szCs w:val="22"/>
              </w:rPr>
            </w:pPr>
            <w:r w:rsidRPr="00657C98">
              <w:rPr>
                <w:rFonts w:ascii="Arial" w:hAnsi="Arial" w:cs="Arial"/>
                <w:snapToGrid/>
                <w:color w:val="000000"/>
                <w:sz w:val="22"/>
                <w:szCs w:val="22"/>
              </w:rPr>
              <w:t>2)</w:t>
            </w:r>
            <w:r w:rsidRPr="00657C98">
              <w:rPr>
                <w:rFonts w:ascii="Arial" w:hAnsi="Arial" w:cs="Arial"/>
                <w:snapToGrid/>
                <w:color w:val="000000"/>
                <w:sz w:val="22"/>
                <w:szCs w:val="22"/>
              </w:rPr>
              <w:tab/>
              <w:t xml:space="preserve">Con </w:t>
            </w:r>
            <w:proofErr w:type="spellStart"/>
            <w:r w:rsidRPr="00657C98">
              <w:rPr>
                <w:rFonts w:ascii="Arial" w:hAnsi="Arial" w:cs="Arial"/>
                <w:snapToGrid/>
                <w:color w:val="000000"/>
                <w:sz w:val="22"/>
                <w:szCs w:val="22"/>
              </w:rPr>
              <w:t>aditamiento</w:t>
            </w:r>
            <w:proofErr w:type="spellEnd"/>
            <w:r w:rsidRPr="00657C98">
              <w:rPr>
                <w:rFonts w:ascii="Arial" w:hAnsi="Arial" w:cs="Arial"/>
                <w:snapToGrid/>
                <w:color w:val="000000"/>
                <w:sz w:val="22"/>
                <w:szCs w:val="22"/>
              </w:rPr>
              <w:t xml:space="preserve"> extensor pulgar</w:t>
            </w:r>
          </w:p>
        </w:tc>
      </w:tr>
      <w:tr w:rsidR="009E20CE" w:rsidRPr="00072637" w14:paraId="6A710299" w14:textId="77777777" w:rsidTr="00FB0A7A">
        <w:trPr>
          <w:trHeight w:val="2426"/>
        </w:trPr>
        <w:tc>
          <w:tcPr>
            <w:tcW w:w="2305" w:type="pct"/>
            <w:tcBorders>
              <w:top w:val="single" w:sz="8" w:space="0" w:color="auto"/>
              <w:left w:val="single" w:sz="8" w:space="0" w:color="auto"/>
              <w:bottom w:val="nil"/>
              <w:right w:val="single" w:sz="8" w:space="0" w:color="auto"/>
            </w:tcBorders>
            <w:shd w:val="clear" w:color="000000" w:fill="FFC000"/>
            <w:vAlign w:val="center"/>
            <w:hideMark/>
          </w:tcPr>
          <w:p w14:paraId="605F45F9" w14:textId="77777777" w:rsidR="009E20CE" w:rsidRPr="00072637" w:rsidRDefault="009E20CE" w:rsidP="00FB0A7A">
            <w:pPr>
              <w:spacing w:before="0" w:after="0" w:line="240" w:lineRule="auto"/>
              <w:ind w:firstLine="0"/>
              <w:jc w:val="left"/>
              <w:rPr>
                <w:rFonts w:ascii="Arial" w:hAnsi="Arial" w:cs="Arial"/>
                <w:b/>
                <w:bCs/>
                <w:snapToGrid/>
                <w:color w:val="000000"/>
                <w:sz w:val="22"/>
                <w:szCs w:val="22"/>
              </w:rPr>
            </w:pPr>
            <w:r w:rsidRPr="00072637">
              <w:rPr>
                <w:rFonts w:ascii="Arial" w:hAnsi="Arial" w:cs="Arial"/>
                <w:b/>
                <w:bCs/>
                <w:snapToGrid/>
                <w:color w:val="000000"/>
                <w:sz w:val="22"/>
                <w:szCs w:val="22"/>
              </w:rPr>
              <w:lastRenderedPageBreak/>
              <w:t>FERULA EXTENSORA DEDO</w:t>
            </w:r>
          </w:p>
        </w:tc>
        <w:tc>
          <w:tcPr>
            <w:tcW w:w="2695" w:type="pct"/>
            <w:tcBorders>
              <w:top w:val="nil"/>
              <w:left w:val="nil"/>
              <w:bottom w:val="single" w:sz="8" w:space="0" w:color="auto"/>
              <w:right w:val="single" w:sz="8" w:space="0" w:color="auto"/>
            </w:tcBorders>
            <w:shd w:val="clear" w:color="000000" w:fill="FFFFFF"/>
            <w:vAlign w:val="center"/>
            <w:hideMark/>
          </w:tcPr>
          <w:p w14:paraId="420C3C45" w14:textId="77777777" w:rsidR="009E20CE" w:rsidRPr="00072637" w:rsidRDefault="009E20CE" w:rsidP="00FB0A7A">
            <w:pPr>
              <w:spacing w:before="0" w:after="0" w:line="240" w:lineRule="auto"/>
              <w:ind w:firstLine="0"/>
              <w:jc w:val="left"/>
              <w:rPr>
                <w:rFonts w:ascii="Arial" w:hAnsi="Arial" w:cs="Arial"/>
                <w:snapToGrid/>
                <w:sz w:val="22"/>
                <w:szCs w:val="22"/>
              </w:rPr>
            </w:pPr>
            <w:r w:rsidRPr="00072637">
              <w:rPr>
                <w:rFonts w:ascii="Arial" w:hAnsi="Arial" w:cs="Arial"/>
                <w:snapToGrid/>
                <w:sz w:val="22"/>
                <w:szCs w:val="22"/>
              </w:rPr>
              <w:t xml:space="preserve">Ortesis para la extensión de la articulación interfalángica proximal. Con almohadilla ergonómica, cómoda y resistente. Permite graduar la extensión para adaptar la tensión a las necesidades de cada usuario. </w:t>
            </w:r>
            <w:r w:rsidRPr="00072637">
              <w:rPr>
                <w:rFonts w:ascii="Arial" w:hAnsi="Arial" w:cs="Arial"/>
                <w:snapToGrid/>
                <w:sz w:val="22"/>
                <w:szCs w:val="22"/>
              </w:rPr>
              <w:br/>
              <w:t xml:space="preserve">Férula bilateral, apta para lado derecho e izquierdo. </w:t>
            </w:r>
            <w:r w:rsidRPr="00072637">
              <w:rPr>
                <w:rFonts w:ascii="Arial" w:hAnsi="Arial" w:cs="Arial"/>
                <w:snapToGrid/>
                <w:sz w:val="22"/>
                <w:szCs w:val="22"/>
              </w:rPr>
              <w:br/>
              <w:t>Tallas: XS, S, M, L, XL.</w:t>
            </w:r>
          </w:p>
        </w:tc>
      </w:tr>
      <w:tr w:rsidR="009E20CE" w:rsidRPr="00072637" w14:paraId="4941D6B8" w14:textId="77777777" w:rsidTr="00FB0A7A">
        <w:trPr>
          <w:trHeight w:val="375"/>
        </w:trPr>
        <w:tc>
          <w:tcPr>
            <w:tcW w:w="5000" w:type="pct"/>
            <w:gridSpan w:val="2"/>
            <w:tcBorders>
              <w:top w:val="nil"/>
              <w:left w:val="single" w:sz="8" w:space="0" w:color="auto"/>
              <w:bottom w:val="single" w:sz="8" w:space="0" w:color="auto"/>
              <w:right w:val="single" w:sz="8" w:space="0" w:color="000000"/>
            </w:tcBorders>
            <w:shd w:val="clear" w:color="000000" w:fill="002060"/>
            <w:noWrap/>
            <w:vAlign w:val="bottom"/>
            <w:hideMark/>
          </w:tcPr>
          <w:p w14:paraId="0C7D9821" w14:textId="77777777" w:rsidR="009E20CE" w:rsidRPr="00072637" w:rsidRDefault="009E20CE" w:rsidP="00FB0A7A">
            <w:pPr>
              <w:spacing w:before="0" w:after="0" w:line="240" w:lineRule="auto"/>
              <w:ind w:firstLine="0"/>
              <w:jc w:val="center"/>
              <w:rPr>
                <w:rFonts w:ascii="Arial" w:hAnsi="Arial" w:cs="Arial"/>
                <w:b/>
                <w:bCs/>
                <w:snapToGrid/>
                <w:color w:val="FFFFFF"/>
                <w:sz w:val="28"/>
                <w:szCs w:val="28"/>
              </w:rPr>
            </w:pPr>
            <w:r w:rsidRPr="00072637">
              <w:rPr>
                <w:rFonts w:ascii="Arial" w:hAnsi="Arial" w:cs="Arial"/>
                <w:b/>
                <w:bCs/>
                <w:snapToGrid/>
                <w:color w:val="FFFFFF"/>
                <w:sz w:val="28"/>
                <w:szCs w:val="28"/>
              </w:rPr>
              <w:t>ORTESIS DE TRONCO</w:t>
            </w:r>
          </w:p>
        </w:tc>
      </w:tr>
      <w:tr w:rsidR="009E20CE" w:rsidRPr="00072637" w14:paraId="2DBC54C0" w14:textId="77777777" w:rsidTr="00FB0A7A">
        <w:trPr>
          <w:trHeight w:val="3600"/>
        </w:trPr>
        <w:tc>
          <w:tcPr>
            <w:tcW w:w="2305" w:type="pct"/>
            <w:tcBorders>
              <w:top w:val="nil"/>
              <w:left w:val="single" w:sz="8" w:space="0" w:color="auto"/>
              <w:bottom w:val="single" w:sz="8" w:space="0" w:color="auto"/>
              <w:right w:val="single" w:sz="8" w:space="0" w:color="auto"/>
            </w:tcBorders>
            <w:shd w:val="clear" w:color="000000" w:fill="FFC000"/>
            <w:noWrap/>
            <w:vAlign w:val="center"/>
            <w:hideMark/>
          </w:tcPr>
          <w:p w14:paraId="7DD73B8A" w14:textId="77777777" w:rsidR="009E20CE" w:rsidRPr="00192FF6" w:rsidRDefault="009E20CE" w:rsidP="00FB0A7A">
            <w:pPr>
              <w:spacing w:before="0" w:after="0" w:line="240" w:lineRule="auto"/>
              <w:ind w:firstLine="0"/>
              <w:jc w:val="left"/>
              <w:rPr>
                <w:rFonts w:ascii="Arial" w:hAnsi="Arial" w:cs="Arial"/>
                <w:b/>
                <w:bCs/>
                <w:snapToGrid/>
                <w:sz w:val="22"/>
                <w:szCs w:val="22"/>
              </w:rPr>
            </w:pPr>
            <w:r w:rsidRPr="00192FF6">
              <w:rPr>
                <w:rFonts w:ascii="Arial" w:hAnsi="Arial" w:cs="Arial"/>
                <w:b/>
                <w:bCs/>
                <w:snapToGrid/>
                <w:sz w:val="22"/>
                <w:szCs w:val="22"/>
              </w:rPr>
              <w:t>CORSÉ BIVALVO</w:t>
            </w:r>
          </w:p>
        </w:tc>
        <w:tc>
          <w:tcPr>
            <w:tcW w:w="2695" w:type="pct"/>
            <w:tcBorders>
              <w:top w:val="nil"/>
              <w:left w:val="nil"/>
              <w:bottom w:val="single" w:sz="8" w:space="0" w:color="auto"/>
              <w:right w:val="single" w:sz="8" w:space="0" w:color="auto"/>
            </w:tcBorders>
            <w:shd w:val="clear" w:color="auto" w:fill="auto"/>
            <w:vAlign w:val="center"/>
            <w:hideMark/>
          </w:tcPr>
          <w:p w14:paraId="45141026" w14:textId="77777777" w:rsidR="009E20CE" w:rsidRPr="00192FF6" w:rsidRDefault="009E20CE" w:rsidP="00FB0A7A">
            <w:pPr>
              <w:spacing w:before="0" w:after="0" w:line="240" w:lineRule="auto"/>
              <w:ind w:firstLine="0"/>
              <w:jc w:val="left"/>
              <w:rPr>
                <w:rFonts w:ascii="Arial" w:hAnsi="Arial" w:cs="Arial"/>
                <w:snapToGrid/>
                <w:sz w:val="22"/>
                <w:szCs w:val="22"/>
              </w:rPr>
            </w:pPr>
            <w:r w:rsidRPr="00192FF6">
              <w:rPr>
                <w:rFonts w:ascii="Arial" w:hAnsi="Arial" w:cs="Arial"/>
                <w:snapToGrid/>
                <w:sz w:val="22"/>
                <w:szCs w:val="22"/>
              </w:rPr>
              <w:t>Con dos valvas envolventes ajustadas mediante un sistema de velcros, mantienen la columna en extensión completa, evitando giros laterales y movimientos de rotación.</w:t>
            </w:r>
            <w:r w:rsidRPr="00192FF6">
              <w:rPr>
                <w:rFonts w:ascii="Arial" w:hAnsi="Arial" w:cs="Arial"/>
                <w:snapToGrid/>
                <w:sz w:val="22"/>
                <w:szCs w:val="22"/>
              </w:rPr>
              <w:br/>
            </w:r>
            <w:r w:rsidRPr="00192FF6">
              <w:rPr>
                <w:rFonts w:ascii="Arial" w:hAnsi="Arial" w:cs="Arial"/>
                <w:snapToGrid/>
                <w:sz w:val="22"/>
                <w:szCs w:val="22"/>
              </w:rPr>
              <w:br/>
              <w:t>Fabricado en polietileno de baja densidad y forrado con material textil almohadillado, que se puede desmontar con facilidad permitiendo el lavado. En la parte anterior está situado un apoyo pectoral regulable en altura, que permite una extensión completa de la columna dorsal.</w:t>
            </w:r>
            <w:r w:rsidRPr="00192FF6">
              <w:rPr>
                <w:rFonts w:ascii="Arial" w:hAnsi="Arial" w:cs="Arial"/>
                <w:snapToGrid/>
                <w:sz w:val="22"/>
                <w:szCs w:val="22"/>
              </w:rPr>
              <w:br/>
              <w:t xml:space="preserve">El plano anterior se extiende desde el esternón hasta la sínfisis púbica. El plano posterior se sitúa desde el tercio medio escapular hasta la mitad de la región glútea. </w:t>
            </w:r>
            <w:r w:rsidRPr="00192FF6">
              <w:rPr>
                <w:rFonts w:ascii="Arial" w:hAnsi="Arial" w:cs="Arial"/>
                <w:snapToGrid/>
                <w:sz w:val="22"/>
                <w:szCs w:val="22"/>
              </w:rPr>
              <w:br/>
              <w:t xml:space="preserve">Cierre mediante un sistema de velcros situados en los laterales del corsé. </w:t>
            </w:r>
            <w:r w:rsidRPr="00192FF6">
              <w:rPr>
                <w:rFonts w:ascii="Arial" w:hAnsi="Arial" w:cs="Arial"/>
                <w:snapToGrid/>
                <w:sz w:val="22"/>
                <w:szCs w:val="22"/>
              </w:rPr>
              <w:br/>
              <w:t>Presente en diferentes tallas.</w:t>
            </w:r>
          </w:p>
        </w:tc>
      </w:tr>
      <w:tr w:rsidR="009E20CE" w:rsidRPr="00072637" w14:paraId="78061B2A" w14:textId="77777777" w:rsidTr="00FB0A7A">
        <w:trPr>
          <w:trHeight w:val="3045"/>
        </w:trPr>
        <w:tc>
          <w:tcPr>
            <w:tcW w:w="2305" w:type="pct"/>
            <w:tcBorders>
              <w:top w:val="nil"/>
              <w:left w:val="single" w:sz="8" w:space="0" w:color="auto"/>
              <w:bottom w:val="single" w:sz="8" w:space="0" w:color="auto"/>
              <w:right w:val="single" w:sz="8" w:space="0" w:color="auto"/>
            </w:tcBorders>
            <w:shd w:val="clear" w:color="000000" w:fill="FFC000"/>
            <w:vAlign w:val="center"/>
            <w:hideMark/>
          </w:tcPr>
          <w:p w14:paraId="2D0C2683" w14:textId="77777777" w:rsidR="009E20CE" w:rsidRPr="00192FF6" w:rsidRDefault="009E20CE" w:rsidP="00FB0A7A">
            <w:pPr>
              <w:spacing w:before="0" w:after="0" w:line="240" w:lineRule="auto"/>
              <w:ind w:firstLine="0"/>
              <w:jc w:val="left"/>
              <w:rPr>
                <w:rFonts w:ascii="Arial" w:hAnsi="Arial" w:cs="Arial"/>
                <w:b/>
                <w:bCs/>
                <w:snapToGrid/>
                <w:sz w:val="22"/>
                <w:szCs w:val="22"/>
              </w:rPr>
            </w:pPr>
            <w:r w:rsidRPr="00192FF6">
              <w:rPr>
                <w:rFonts w:ascii="Arial" w:hAnsi="Arial" w:cs="Arial"/>
                <w:b/>
                <w:bCs/>
                <w:snapToGrid/>
                <w:sz w:val="22"/>
                <w:szCs w:val="22"/>
              </w:rPr>
              <w:t>ORTESIS DORSOLUMBAR CON APOYO OCCIPITAL Y MENTONIANO A MEDIDA</w:t>
            </w:r>
          </w:p>
        </w:tc>
        <w:tc>
          <w:tcPr>
            <w:tcW w:w="2695" w:type="pct"/>
            <w:tcBorders>
              <w:top w:val="nil"/>
              <w:left w:val="nil"/>
              <w:bottom w:val="single" w:sz="8" w:space="0" w:color="auto"/>
              <w:right w:val="single" w:sz="8" w:space="0" w:color="auto"/>
            </w:tcBorders>
            <w:shd w:val="clear" w:color="auto" w:fill="auto"/>
            <w:vAlign w:val="center"/>
            <w:hideMark/>
          </w:tcPr>
          <w:p w14:paraId="462E447C" w14:textId="77777777" w:rsidR="009E20CE" w:rsidRPr="00192FF6" w:rsidRDefault="009E20CE" w:rsidP="00FB0A7A">
            <w:pPr>
              <w:spacing w:before="0" w:after="0" w:line="240" w:lineRule="auto"/>
              <w:ind w:firstLine="0"/>
              <w:jc w:val="left"/>
              <w:rPr>
                <w:rFonts w:ascii="Arial" w:hAnsi="Arial" w:cs="Arial"/>
                <w:snapToGrid/>
                <w:sz w:val="22"/>
                <w:szCs w:val="22"/>
              </w:rPr>
            </w:pPr>
            <w:r w:rsidRPr="00192FF6">
              <w:rPr>
                <w:rFonts w:ascii="Arial" w:hAnsi="Arial" w:cs="Arial"/>
                <w:snapToGrid/>
                <w:sz w:val="22"/>
                <w:szCs w:val="22"/>
              </w:rPr>
              <w:t>Corsé dorso lumbar en termoplástico rígido a medida. El borde superior en la parte anterior suele quedar por debajo de las mamas y subir un poco a nivel de las axilas dejándolas libres. El borde inferior debe quedar por encima del pubis, en la parte posterior, el corsé debe quedar a nivel de escápulas o por debajo, en el borde inferior debe terminar en el tercio inferior de los glúteos.</w:t>
            </w:r>
            <w:r w:rsidRPr="00192FF6">
              <w:rPr>
                <w:rFonts w:ascii="Arial" w:hAnsi="Arial" w:cs="Arial"/>
                <w:snapToGrid/>
                <w:sz w:val="22"/>
                <w:szCs w:val="22"/>
              </w:rPr>
              <w:br/>
              <w:t>Prolongación del corsé con apoyo occipital y mentoniano.</w:t>
            </w:r>
            <w:r w:rsidRPr="00192FF6">
              <w:rPr>
                <w:rFonts w:ascii="Arial" w:hAnsi="Arial" w:cs="Arial"/>
                <w:snapToGrid/>
                <w:sz w:val="22"/>
                <w:szCs w:val="22"/>
              </w:rPr>
              <w:br/>
              <w:t xml:space="preserve">La toma de medidas se debe realizar con </w:t>
            </w:r>
            <w:r w:rsidRPr="00192FF6">
              <w:rPr>
                <w:rFonts w:ascii="Arial" w:hAnsi="Arial" w:cs="Arial"/>
                <w:snapToGrid/>
                <w:sz w:val="22"/>
                <w:szCs w:val="22"/>
              </w:rPr>
              <w:lastRenderedPageBreak/>
              <w:t>sistema scanner o bajo molde de escayola.</w:t>
            </w:r>
            <w:r w:rsidRPr="00192FF6">
              <w:rPr>
                <w:rFonts w:ascii="Arial" w:hAnsi="Arial" w:cs="Arial"/>
                <w:snapToGrid/>
                <w:sz w:val="22"/>
                <w:szCs w:val="22"/>
              </w:rPr>
              <w:br/>
              <w:t>Tipo C.T.S.O o similar.</w:t>
            </w:r>
          </w:p>
        </w:tc>
      </w:tr>
      <w:tr w:rsidR="009E20CE" w:rsidRPr="00072637" w14:paraId="0AF4DD06" w14:textId="77777777" w:rsidTr="00FB0A7A">
        <w:trPr>
          <w:trHeight w:val="5235"/>
        </w:trPr>
        <w:tc>
          <w:tcPr>
            <w:tcW w:w="2305" w:type="pct"/>
            <w:tcBorders>
              <w:top w:val="nil"/>
              <w:left w:val="single" w:sz="8" w:space="0" w:color="auto"/>
              <w:bottom w:val="nil"/>
              <w:right w:val="single" w:sz="8" w:space="0" w:color="auto"/>
            </w:tcBorders>
            <w:shd w:val="clear" w:color="000000" w:fill="FFC000"/>
            <w:vAlign w:val="center"/>
            <w:hideMark/>
          </w:tcPr>
          <w:p w14:paraId="1D4D1D76" w14:textId="77777777" w:rsidR="009E20CE" w:rsidRPr="00072637" w:rsidRDefault="009E20CE" w:rsidP="00FB0A7A">
            <w:pPr>
              <w:spacing w:before="0" w:after="0" w:line="240" w:lineRule="auto"/>
              <w:ind w:firstLine="0"/>
              <w:jc w:val="left"/>
              <w:rPr>
                <w:rFonts w:ascii="Arial" w:hAnsi="Arial" w:cs="Arial"/>
                <w:b/>
                <w:bCs/>
                <w:snapToGrid/>
                <w:color w:val="000000"/>
                <w:sz w:val="22"/>
                <w:szCs w:val="22"/>
              </w:rPr>
            </w:pPr>
            <w:r w:rsidRPr="00072637">
              <w:rPr>
                <w:rFonts w:ascii="Arial" w:hAnsi="Arial" w:cs="Arial"/>
                <w:b/>
                <w:bCs/>
                <w:snapToGrid/>
                <w:color w:val="000000"/>
                <w:sz w:val="22"/>
                <w:szCs w:val="22"/>
              </w:rPr>
              <w:lastRenderedPageBreak/>
              <w:t>MARCO DE JEWETT</w:t>
            </w:r>
          </w:p>
        </w:tc>
        <w:tc>
          <w:tcPr>
            <w:tcW w:w="2695" w:type="pct"/>
            <w:tcBorders>
              <w:top w:val="nil"/>
              <w:left w:val="nil"/>
              <w:bottom w:val="single" w:sz="8" w:space="0" w:color="auto"/>
              <w:right w:val="single" w:sz="8" w:space="0" w:color="auto"/>
            </w:tcBorders>
            <w:shd w:val="clear" w:color="auto" w:fill="auto"/>
            <w:vAlign w:val="center"/>
            <w:hideMark/>
          </w:tcPr>
          <w:p w14:paraId="326FED71" w14:textId="77777777" w:rsidR="009E20CE" w:rsidRPr="00192FF6" w:rsidRDefault="009E20CE" w:rsidP="00FB0A7A">
            <w:pPr>
              <w:spacing w:before="0" w:after="0" w:line="240" w:lineRule="auto"/>
              <w:ind w:firstLine="0"/>
              <w:jc w:val="left"/>
              <w:rPr>
                <w:rFonts w:ascii="Arial" w:hAnsi="Arial" w:cs="Arial"/>
                <w:snapToGrid/>
                <w:sz w:val="22"/>
                <w:szCs w:val="22"/>
              </w:rPr>
            </w:pPr>
            <w:r w:rsidRPr="00192FF6">
              <w:rPr>
                <w:rFonts w:ascii="Arial" w:hAnsi="Arial" w:cs="Arial"/>
                <w:snapToGrid/>
                <w:sz w:val="22"/>
                <w:szCs w:val="22"/>
              </w:rPr>
              <w:t xml:space="preserve">Colocación ergonómica y rápida. Resistente al agua. Máxima ligereza y estructura de aluminio ligera. Placa esternal móvil. </w:t>
            </w:r>
            <w:r w:rsidRPr="00192FF6">
              <w:rPr>
                <w:rFonts w:ascii="Arial" w:hAnsi="Arial" w:cs="Arial"/>
                <w:snapToGrid/>
                <w:sz w:val="22"/>
                <w:szCs w:val="22"/>
              </w:rPr>
              <w:br/>
              <w:t>Regulación de la altura al nivel de las placas de control lateral.</w:t>
            </w:r>
            <w:r w:rsidRPr="00192FF6">
              <w:rPr>
                <w:rFonts w:ascii="Arial" w:hAnsi="Arial" w:cs="Arial"/>
                <w:snapToGrid/>
                <w:sz w:val="22"/>
                <w:szCs w:val="22"/>
              </w:rPr>
              <w:br/>
              <w:t>Placa de tensión dorsolumbar regulable por banda y sistema de cierre.</w:t>
            </w:r>
            <w:r w:rsidRPr="00192FF6">
              <w:rPr>
                <w:rFonts w:ascii="Arial" w:hAnsi="Arial" w:cs="Arial"/>
                <w:snapToGrid/>
                <w:sz w:val="22"/>
                <w:szCs w:val="22"/>
              </w:rPr>
              <w:br/>
              <w:t>Placas acolchadas para mayor confort. Banda pélvica que puede dejarse fija o basculante para adaptarse mejor a las distintas posiciones del paciente.</w:t>
            </w:r>
            <w:r w:rsidRPr="00192FF6">
              <w:rPr>
                <w:rFonts w:ascii="Arial" w:hAnsi="Arial" w:cs="Arial"/>
                <w:snapToGrid/>
                <w:sz w:val="22"/>
                <w:szCs w:val="22"/>
              </w:rPr>
              <w:br/>
              <w:t>Sistema de cierre, accionando la hebilla desde atrás hacia delante facilitando la tensión de la cincha posterior y su posterior fijación.</w:t>
            </w:r>
            <w:r w:rsidRPr="00192FF6">
              <w:rPr>
                <w:rFonts w:ascii="Arial" w:hAnsi="Arial" w:cs="Arial"/>
                <w:snapToGrid/>
                <w:sz w:val="22"/>
                <w:szCs w:val="22"/>
              </w:rPr>
              <w:br/>
              <w:t>Incorpora un gatillo oculto para liberar y proceder a la apertura del sistema de cierre.</w:t>
            </w:r>
            <w:r w:rsidRPr="00192FF6">
              <w:rPr>
                <w:rFonts w:ascii="Arial" w:hAnsi="Arial" w:cs="Arial"/>
                <w:snapToGrid/>
                <w:sz w:val="22"/>
                <w:szCs w:val="22"/>
              </w:rPr>
              <w:br/>
              <w:t>Tallas: S (contorno caderas: 60-75 cm y altura sínfisis/esternón: 32 cm), MS (contorno caderas: 75-90 cm y altura sínfisis/esternón: 32 cm), M (contorno caderas: 75-90 cm y altura sínfisis/esternón: 35 cm), LS (contorno caderas: 90-105 cm y altura sínfisis/esternón: 35 cm), L (contorno caderas: 90-105 cm y altura sínfisis/esternón: 38 cm) y XL (contorno caderas: 105-115 cm y altura sínfisis/esternón: 41 cm).</w:t>
            </w:r>
            <w:r w:rsidRPr="00192FF6">
              <w:rPr>
                <w:rFonts w:ascii="Arial" w:hAnsi="Arial" w:cs="Arial"/>
                <w:snapToGrid/>
                <w:sz w:val="22"/>
                <w:szCs w:val="22"/>
              </w:rPr>
              <w:br/>
              <w:t xml:space="preserve">Tipo </w:t>
            </w:r>
            <w:proofErr w:type="spellStart"/>
            <w:r w:rsidRPr="00192FF6">
              <w:rPr>
                <w:rFonts w:ascii="Arial" w:hAnsi="Arial" w:cs="Arial"/>
                <w:snapToGrid/>
                <w:sz w:val="22"/>
                <w:szCs w:val="22"/>
              </w:rPr>
              <w:t>thuasne</w:t>
            </w:r>
            <w:proofErr w:type="spellEnd"/>
            <w:r w:rsidRPr="00192FF6">
              <w:rPr>
                <w:rFonts w:ascii="Arial" w:hAnsi="Arial" w:cs="Arial"/>
                <w:snapToGrid/>
                <w:sz w:val="22"/>
                <w:szCs w:val="22"/>
              </w:rPr>
              <w:t xml:space="preserve"> </w:t>
            </w:r>
            <w:proofErr w:type="spellStart"/>
            <w:r w:rsidRPr="00192FF6">
              <w:rPr>
                <w:rFonts w:ascii="Arial" w:hAnsi="Arial" w:cs="Arial"/>
                <w:snapToGrid/>
                <w:sz w:val="22"/>
                <w:szCs w:val="22"/>
              </w:rPr>
              <w:t>orthocare</w:t>
            </w:r>
            <w:proofErr w:type="spellEnd"/>
            <w:r w:rsidRPr="00192FF6">
              <w:rPr>
                <w:rFonts w:ascii="Arial" w:hAnsi="Arial" w:cs="Arial"/>
                <w:snapToGrid/>
                <w:sz w:val="22"/>
                <w:szCs w:val="22"/>
              </w:rPr>
              <w:t xml:space="preserve"> de iguales características o superior.</w:t>
            </w:r>
          </w:p>
        </w:tc>
      </w:tr>
      <w:tr w:rsidR="009E20CE" w:rsidRPr="00072637" w14:paraId="381A59FF" w14:textId="77777777" w:rsidTr="00FB0A7A">
        <w:trPr>
          <w:trHeight w:val="375"/>
        </w:trPr>
        <w:tc>
          <w:tcPr>
            <w:tcW w:w="5000" w:type="pct"/>
            <w:gridSpan w:val="2"/>
            <w:tcBorders>
              <w:top w:val="single" w:sz="8" w:space="0" w:color="auto"/>
              <w:left w:val="single" w:sz="8" w:space="0" w:color="auto"/>
              <w:bottom w:val="single" w:sz="8" w:space="0" w:color="auto"/>
              <w:right w:val="single" w:sz="8" w:space="0" w:color="000000"/>
            </w:tcBorders>
            <w:shd w:val="clear" w:color="000000" w:fill="002060"/>
            <w:noWrap/>
            <w:vAlign w:val="bottom"/>
            <w:hideMark/>
          </w:tcPr>
          <w:p w14:paraId="6ECFE1E7" w14:textId="77777777" w:rsidR="009E20CE" w:rsidRPr="00072637" w:rsidRDefault="009E20CE" w:rsidP="00FB0A7A">
            <w:pPr>
              <w:spacing w:before="0" w:after="0" w:line="240" w:lineRule="auto"/>
              <w:ind w:firstLine="0"/>
              <w:jc w:val="center"/>
              <w:rPr>
                <w:rFonts w:ascii="Arial" w:hAnsi="Arial" w:cs="Arial"/>
                <w:b/>
                <w:bCs/>
                <w:snapToGrid/>
                <w:color w:val="FFFFFF"/>
                <w:sz w:val="28"/>
                <w:szCs w:val="28"/>
              </w:rPr>
            </w:pPr>
            <w:r w:rsidRPr="00072637">
              <w:rPr>
                <w:rFonts w:ascii="Arial" w:hAnsi="Arial" w:cs="Arial"/>
                <w:b/>
                <w:bCs/>
                <w:snapToGrid/>
                <w:color w:val="FFFFFF"/>
                <w:sz w:val="28"/>
                <w:szCs w:val="28"/>
              </w:rPr>
              <w:t>PRESOTERAPIA</w:t>
            </w:r>
          </w:p>
        </w:tc>
      </w:tr>
      <w:tr w:rsidR="009E20CE" w:rsidRPr="00072637" w14:paraId="62F5882A" w14:textId="77777777" w:rsidTr="00FB0A7A">
        <w:trPr>
          <w:trHeight w:val="2205"/>
        </w:trPr>
        <w:tc>
          <w:tcPr>
            <w:tcW w:w="2305" w:type="pct"/>
            <w:tcBorders>
              <w:top w:val="nil"/>
              <w:left w:val="single" w:sz="8" w:space="0" w:color="auto"/>
              <w:bottom w:val="nil"/>
              <w:right w:val="single" w:sz="8" w:space="0" w:color="auto"/>
            </w:tcBorders>
            <w:shd w:val="clear" w:color="000000" w:fill="FFC000"/>
            <w:vAlign w:val="center"/>
            <w:hideMark/>
          </w:tcPr>
          <w:p w14:paraId="65FB67DF" w14:textId="77777777" w:rsidR="009E20CE" w:rsidRPr="00072637" w:rsidRDefault="009E20CE" w:rsidP="00FB0A7A">
            <w:pPr>
              <w:spacing w:before="0" w:after="0" w:line="240" w:lineRule="auto"/>
              <w:ind w:firstLine="0"/>
              <w:jc w:val="left"/>
              <w:rPr>
                <w:rFonts w:ascii="Arial" w:hAnsi="Arial" w:cs="Arial"/>
                <w:b/>
                <w:bCs/>
                <w:snapToGrid/>
                <w:color w:val="000000"/>
                <w:sz w:val="22"/>
                <w:szCs w:val="22"/>
              </w:rPr>
            </w:pPr>
            <w:r w:rsidRPr="00072637">
              <w:rPr>
                <w:rFonts w:ascii="Arial" w:hAnsi="Arial" w:cs="Arial"/>
                <w:b/>
                <w:bCs/>
                <w:snapToGrid/>
                <w:color w:val="000000"/>
                <w:sz w:val="22"/>
                <w:szCs w:val="22"/>
              </w:rPr>
              <w:t>PRENDAS DE PRESOTERAPIA PARA EXTREMIDADES INFERIORES: MEDIAS PIERNA ENTERA A MEDIDA</w:t>
            </w:r>
          </w:p>
        </w:tc>
        <w:tc>
          <w:tcPr>
            <w:tcW w:w="2695" w:type="pct"/>
            <w:tcBorders>
              <w:top w:val="nil"/>
              <w:left w:val="nil"/>
              <w:bottom w:val="nil"/>
              <w:right w:val="single" w:sz="8" w:space="0" w:color="auto"/>
            </w:tcBorders>
            <w:shd w:val="clear" w:color="000000" w:fill="FFFFFF"/>
            <w:vAlign w:val="center"/>
            <w:hideMark/>
          </w:tcPr>
          <w:p w14:paraId="78CCC6DA" w14:textId="77777777" w:rsidR="009E20CE" w:rsidRPr="00072637" w:rsidRDefault="009E20CE" w:rsidP="00FB0A7A">
            <w:pPr>
              <w:spacing w:before="0" w:after="0" w:line="240" w:lineRule="auto"/>
              <w:ind w:firstLine="0"/>
              <w:jc w:val="left"/>
              <w:rPr>
                <w:rFonts w:ascii="Arial" w:hAnsi="Arial" w:cs="Arial"/>
                <w:snapToGrid/>
                <w:color w:val="000000"/>
                <w:sz w:val="22"/>
                <w:szCs w:val="22"/>
              </w:rPr>
            </w:pPr>
            <w:r w:rsidRPr="00072637">
              <w:rPr>
                <w:rFonts w:ascii="Arial" w:hAnsi="Arial" w:cs="Arial"/>
                <w:snapToGrid/>
                <w:color w:val="000000"/>
                <w:sz w:val="22"/>
                <w:szCs w:val="22"/>
              </w:rPr>
              <w:t>Media de presoterapia pierna entera para pacientes con edema linfático o vascular.</w:t>
            </w:r>
            <w:r w:rsidRPr="00072637">
              <w:rPr>
                <w:rFonts w:ascii="Arial" w:hAnsi="Arial" w:cs="Arial"/>
                <w:snapToGrid/>
                <w:color w:val="000000"/>
                <w:sz w:val="22"/>
                <w:szCs w:val="22"/>
              </w:rPr>
              <w:br/>
              <w:t>Disponible en dos grados de compresión:</w:t>
            </w:r>
            <w:r w:rsidRPr="00072637">
              <w:rPr>
                <w:rFonts w:ascii="Arial" w:hAnsi="Arial" w:cs="Arial"/>
                <w:snapToGrid/>
                <w:color w:val="000000"/>
                <w:sz w:val="22"/>
                <w:szCs w:val="22"/>
              </w:rPr>
              <w:br/>
              <w:t>- CCL1: 18 - 21 mm hg (66% poliamida + 34% elastano)</w:t>
            </w:r>
            <w:r w:rsidRPr="00072637">
              <w:rPr>
                <w:rFonts w:ascii="Arial" w:hAnsi="Arial" w:cs="Arial"/>
                <w:snapToGrid/>
                <w:color w:val="000000"/>
                <w:sz w:val="22"/>
                <w:szCs w:val="22"/>
              </w:rPr>
              <w:br/>
              <w:t>- CCL2: 23 - 32 mm hg (61% poliamida + 39% elastano)</w:t>
            </w:r>
            <w:r w:rsidRPr="00072637">
              <w:rPr>
                <w:rFonts w:ascii="Arial" w:hAnsi="Arial" w:cs="Arial"/>
                <w:snapToGrid/>
                <w:color w:val="000000"/>
                <w:sz w:val="22"/>
                <w:szCs w:val="22"/>
              </w:rPr>
              <w:br/>
              <w:t>Confeccionado a medida.</w:t>
            </w:r>
            <w:r w:rsidRPr="00072637">
              <w:rPr>
                <w:rFonts w:ascii="Arial" w:hAnsi="Arial" w:cs="Arial"/>
                <w:snapToGrid/>
                <w:color w:val="000000"/>
                <w:sz w:val="22"/>
                <w:szCs w:val="22"/>
              </w:rPr>
              <w:br/>
            </w:r>
            <w:r w:rsidRPr="00072637">
              <w:rPr>
                <w:rFonts w:ascii="Arial" w:hAnsi="Arial" w:cs="Arial"/>
                <w:snapToGrid/>
                <w:color w:val="000000"/>
                <w:sz w:val="22"/>
                <w:szCs w:val="22"/>
              </w:rPr>
              <w:lastRenderedPageBreak/>
              <w:t xml:space="preserve">Tipo </w:t>
            </w:r>
            <w:proofErr w:type="spellStart"/>
            <w:r w:rsidRPr="00072637">
              <w:rPr>
                <w:rFonts w:ascii="Arial" w:hAnsi="Arial" w:cs="Arial"/>
                <w:snapToGrid/>
                <w:color w:val="000000"/>
                <w:sz w:val="22"/>
                <w:szCs w:val="22"/>
              </w:rPr>
              <w:t>Medi</w:t>
            </w:r>
            <w:proofErr w:type="spellEnd"/>
            <w:r w:rsidRPr="00072637">
              <w:rPr>
                <w:rFonts w:ascii="Arial" w:hAnsi="Arial" w:cs="Arial"/>
                <w:snapToGrid/>
                <w:color w:val="000000"/>
                <w:sz w:val="22"/>
                <w:szCs w:val="22"/>
              </w:rPr>
              <w:t xml:space="preserve"> </w:t>
            </w:r>
            <w:proofErr w:type="spellStart"/>
            <w:r w:rsidRPr="00072637">
              <w:rPr>
                <w:rFonts w:ascii="Arial" w:hAnsi="Arial" w:cs="Arial"/>
                <w:snapToGrid/>
                <w:color w:val="000000"/>
                <w:sz w:val="22"/>
                <w:szCs w:val="22"/>
              </w:rPr>
              <w:t>Thrombexin</w:t>
            </w:r>
            <w:proofErr w:type="spellEnd"/>
            <w:r w:rsidRPr="00072637">
              <w:rPr>
                <w:rFonts w:ascii="Arial" w:hAnsi="Arial" w:cs="Arial"/>
                <w:snapToGrid/>
                <w:color w:val="000000"/>
                <w:sz w:val="22"/>
                <w:szCs w:val="22"/>
              </w:rPr>
              <w:t>, de iguales características o superior.</w:t>
            </w:r>
          </w:p>
        </w:tc>
      </w:tr>
      <w:tr w:rsidR="009E20CE" w:rsidRPr="00072637" w14:paraId="539945D9" w14:textId="77777777" w:rsidTr="00FB0A7A">
        <w:trPr>
          <w:trHeight w:val="2325"/>
        </w:trPr>
        <w:tc>
          <w:tcPr>
            <w:tcW w:w="2305" w:type="pct"/>
            <w:tcBorders>
              <w:top w:val="single" w:sz="8" w:space="0" w:color="auto"/>
              <w:left w:val="single" w:sz="8" w:space="0" w:color="auto"/>
              <w:bottom w:val="nil"/>
              <w:right w:val="single" w:sz="8" w:space="0" w:color="auto"/>
            </w:tcBorders>
            <w:shd w:val="clear" w:color="000000" w:fill="FFC000"/>
            <w:vAlign w:val="center"/>
            <w:hideMark/>
          </w:tcPr>
          <w:p w14:paraId="00758D8D" w14:textId="77777777" w:rsidR="009E20CE" w:rsidRPr="00072637" w:rsidRDefault="009E20CE" w:rsidP="00FB0A7A">
            <w:pPr>
              <w:spacing w:before="0" w:after="0" w:line="240" w:lineRule="auto"/>
              <w:ind w:firstLine="0"/>
              <w:jc w:val="left"/>
              <w:rPr>
                <w:rFonts w:ascii="Arial" w:hAnsi="Arial" w:cs="Arial"/>
                <w:b/>
                <w:bCs/>
                <w:snapToGrid/>
                <w:color w:val="000000"/>
                <w:sz w:val="22"/>
                <w:szCs w:val="22"/>
              </w:rPr>
            </w:pPr>
            <w:r w:rsidRPr="00072637">
              <w:rPr>
                <w:rFonts w:ascii="Arial" w:hAnsi="Arial" w:cs="Arial"/>
                <w:b/>
                <w:bCs/>
                <w:snapToGrid/>
                <w:color w:val="000000"/>
                <w:sz w:val="22"/>
                <w:szCs w:val="22"/>
              </w:rPr>
              <w:lastRenderedPageBreak/>
              <w:t>PRENDAS DE PRESOTERAPIA PARA EXTREMIDADES INFERIORES: MEDIAS POR DEBAJO DE RODILLA A MEDIDA</w:t>
            </w:r>
          </w:p>
        </w:tc>
        <w:tc>
          <w:tcPr>
            <w:tcW w:w="2695" w:type="pct"/>
            <w:tcBorders>
              <w:top w:val="single" w:sz="8" w:space="0" w:color="auto"/>
              <w:left w:val="nil"/>
              <w:bottom w:val="nil"/>
              <w:right w:val="single" w:sz="8" w:space="0" w:color="auto"/>
            </w:tcBorders>
            <w:shd w:val="clear" w:color="000000" w:fill="FFFFFF"/>
            <w:vAlign w:val="center"/>
            <w:hideMark/>
          </w:tcPr>
          <w:p w14:paraId="38C408FB" w14:textId="77777777" w:rsidR="009E20CE" w:rsidRPr="00072637" w:rsidRDefault="009E20CE" w:rsidP="00FB0A7A">
            <w:pPr>
              <w:spacing w:before="0" w:after="0" w:line="240" w:lineRule="auto"/>
              <w:ind w:firstLine="0"/>
              <w:jc w:val="left"/>
              <w:rPr>
                <w:rFonts w:ascii="Arial" w:hAnsi="Arial" w:cs="Arial"/>
                <w:snapToGrid/>
                <w:color w:val="000000"/>
                <w:sz w:val="22"/>
                <w:szCs w:val="22"/>
              </w:rPr>
            </w:pPr>
            <w:r w:rsidRPr="00072637">
              <w:rPr>
                <w:rFonts w:ascii="Arial" w:hAnsi="Arial" w:cs="Arial"/>
                <w:snapToGrid/>
                <w:color w:val="000000"/>
                <w:sz w:val="22"/>
                <w:szCs w:val="22"/>
              </w:rPr>
              <w:t>Media de presoterapia por debajo de la rodilla para pacientes con edema linfático o vascular</w:t>
            </w:r>
            <w:r w:rsidRPr="00072637">
              <w:rPr>
                <w:rFonts w:ascii="Arial" w:hAnsi="Arial" w:cs="Arial"/>
                <w:snapToGrid/>
                <w:color w:val="000000"/>
                <w:sz w:val="22"/>
                <w:szCs w:val="22"/>
              </w:rPr>
              <w:br/>
              <w:t>Disponible en dos grados de compresión:</w:t>
            </w:r>
            <w:r w:rsidRPr="00072637">
              <w:rPr>
                <w:rFonts w:ascii="Arial" w:hAnsi="Arial" w:cs="Arial"/>
                <w:snapToGrid/>
                <w:color w:val="000000"/>
                <w:sz w:val="22"/>
                <w:szCs w:val="22"/>
              </w:rPr>
              <w:br/>
              <w:t>- CCl1: 18 - 21 mm hg (66% poliamida + 34% elastano)</w:t>
            </w:r>
            <w:r w:rsidRPr="00072637">
              <w:rPr>
                <w:rFonts w:ascii="Arial" w:hAnsi="Arial" w:cs="Arial"/>
                <w:snapToGrid/>
                <w:color w:val="000000"/>
                <w:sz w:val="22"/>
                <w:szCs w:val="22"/>
              </w:rPr>
              <w:br/>
              <w:t>- CCl2: 23 - 32 mm hg (61% poliamida + 39% elastano)</w:t>
            </w:r>
            <w:r w:rsidRPr="00072637">
              <w:rPr>
                <w:rFonts w:ascii="Arial" w:hAnsi="Arial" w:cs="Arial"/>
                <w:snapToGrid/>
                <w:color w:val="000000"/>
                <w:sz w:val="22"/>
                <w:szCs w:val="22"/>
              </w:rPr>
              <w:br/>
              <w:t>Confeccionado a medida.</w:t>
            </w:r>
            <w:r w:rsidRPr="00072637">
              <w:rPr>
                <w:rFonts w:ascii="Arial" w:hAnsi="Arial" w:cs="Arial"/>
                <w:snapToGrid/>
                <w:color w:val="000000"/>
                <w:sz w:val="22"/>
                <w:szCs w:val="22"/>
              </w:rPr>
              <w:br/>
              <w:t xml:space="preserve">Tipo </w:t>
            </w:r>
            <w:proofErr w:type="spellStart"/>
            <w:r w:rsidRPr="00072637">
              <w:rPr>
                <w:rFonts w:ascii="Arial" w:hAnsi="Arial" w:cs="Arial"/>
                <w:snapToGrid/>
                <w:color w:val="000000"/>
                <w:sz w:val="22"/>
                <w:szCs w:val="22"/>
              </w:rPr>
              <w:t>Medi</w:t>
            </w:r>
            <w:proofErr w:type="spellEnd"/>
            <w:r w:rsidRPr="00072637">
              <w:rPr>
                <w:rFonts w:ascii="Arial" w:hAnsi="Arial" w:cs="Arial"/>
                <w:snapToGrid/>
                <w:color w:val="000000"/>
                <w:sz w:val="22"/>
                <w:szCs w:val="22"/>
              </w:rPr>
              <w:t xml:space="preserve"> </w:t>
            </w:r>
            <w:proofErr w:type="spellStart"/>
            <w:r w:rsidRPr="00072637">
              <w:rPr>
                <w:rFonts w:ascii="Arial" w:hAnsi="Arial" w:cs="Arial"/>
                <w:snapToGrid/>
                <w:color w:val="000000"/>
                <w:sz w:val="22"/>
                <w:szCs w:val="22"/>
              </w:rPr>
              <w:t>Thrombexin</w:t>
            </w:r>
            <w:proofErr w:type="spellEnd"/>
            <w:r w:rsidRPr="00072637">
              <w:rPr>
                <w:rFonts w:ascii="Arial" w:hAnsi="Arial" w:cs="Arial"/>
                <w:snapToGrid/>
                <w:color w:val="000000"/>
                <w:sz w:val="22"/>
                <w:szCs w:val="22"/>
              </w:rPr>
              <w:t>, de iguales características o superior</w:t>
            </w:r>
          </w:p>
        </w:tc>
      </w:tr>
      <w:tr w:rsidR="009E20CE" w:rsidRPr="00072637" w14:paraId="7846CBDB" w14:textId="77777777" w:rsidTr="00FB0A7A">
        <w:trPr>
          <w:trHeight w:val="1995"/>
        </w:trPr>
        <w:tc>
          <w:tcPr>
            <w:tcW w:w="2305" w:type="pct"/>
            <w:tcBorders>
              <w:top w:val="single" w:sz="8" w:space="0" w:color="auto"/>
              <w:left w:val="single" w:sz="8" w:space="0" w:color="auto"/>
              <w:bottom w:val="nil"/>
              <w:right w:val="single" w:sz="8" w:space="0" w:color="auto"/>
            </w:tcBorders>
            <w:shd w:val="clear" w:color="000000" w:fill="FFC000"/>
            <w:vAlign w:val="center"/>
            <w:hideMark/>
          </w:tcPr>
          <w:p w14:paraId="3A1971C5" w14:textId="77777777" w:rsidR="009E20CE" w:rsidRPr="00072637" w:rsidRDefault="009E20CE" w:rsidP="00FB0A7A">
            <w:pPr>
              <w:spacing w:before="0" w:after="0" w:line="240" w:lineRule="auto"/>
              <w:ind w:firstLine="0"/>
              <w:jc w:val="left"/>
              <w:rPr>
                <w:rFonts w:ascii="Arial" w:hAnsi="Arial" w:cs="Arial"/>
                <w:b/>
                <w:bCs/>
                <w:snapToGrid/>
                <w:color w:val="000000"/>
                <w:sz w:val="22"/>
                <w:szCs w:val="22"/>
              </w:rPr>
            </w:pPr>
            <w:r w:rsidRPr="00072637">
              <w:rPr>
                <w:rFonts w:ascii="Arial" w:hAnsi="Arial" w:cs="Arial"/>
                <w:b/>
                <w:bCs/>
                <w:snapToGrid/>
                <w:color w:val="000000"/>
                <w:sz w:val="22"/>
                <w:szCs w:val="22"/>
              </w:rPr>
              <w:t>PRENDAS DE PRESOTERAPIA PARA EXTREMIDADES INFERIORES: TOBILLERA A MEDIDA</w:t>
            </w:r>
          </w:p>
        </w:tc>
        <w:tc>
          <w:tcPr>
            <w:tcW w:w="2695" w:type="pct"/>
            <w:tcBorders>
              <w:top w:val="single" w:sz="8" w:space="0" w:color="auto"/>
              <w:left w:val="nil"/>
              <w:bottom w:val="nil"/>
              <w:right w:val="single" w:sz="8" w:space="0" w:color="auto"/>
            </w:tcBorders>
            <w:shd w:val="clear" w:color="000000" w:fill="FFFFFF"/>
            <w:vAlign w:val="center"/>
            <w:hideMark/>
          </w:tcPr>
          <w:p w14:paraId="7D2E6788" w14:textId="77777777" w:rsidR="009E20CE" w:rsidRPr="00072637" w:rsidRDefault="009E20CE" w:rsidP="00FB0A7A">
            <w:pPr>
              <w:spacing w:before="0" w:after="0" w:line="240" w:lineRule="auto"/>
              <w:ind w:firstLine="0"/>
              <w:jc w:val="left"/>
              <w:rPr>
                <w:rFonts w:ascii="Arial" w:hAnsi="Arial" w:cs="Arial"/>
                <w:snapToGrid/>
                <w:color w:val="000000"/>
                <w:sz w:val="22"/>
                <w:szCs w:val="22"/>
              </w:rPr>
            </w:pPr>
            <w:r w:rsidRPr="00072637">
              <w:rPr>
                <w:rFonts w:ascii="Arial" w:hAnsi="Arial" w:cs="Arial"/>
                <w:snapToGrid/>
                <w:color w:val="000000"/>
                <w:sz w:val="22"/>
                <w:szCs w:val="22"/>
              </w:rPr>
              <w:t>Tobillera de presoterapia para pacientes con edema linfático o vascular.</w:t>
            </w:r>
            <w:r w:rsidRPr="00072637">
              <w:rPr>
                <w:rFonts w:ascii="Arial" w:hAnsi="Arial" w:cs="Arial"/>
                <w:snapToGrid/>
                <w:color w:val="000000"/>
                <w:sz w:val="22"/>
                <w:szCs w:val="22"/>
              </w:rPr>
              <w:br/>
              <w:t>Disponible en dos grados de compresión:</w:t>
            </w:r>
            <w:r w:rsidRPr="00072637">
              <w:rPr>
                <w:rFonts w:ascii="Arial" w:hAnsi="Arial" w:cs="Arial"/>
                <w:snapToGrid/>
                <w:color w:val="000000"/>
                <w:sz w:val="22"/>
                <w:szCs w:val="22"/>
              </w:rPr>
              <w:br/>
              <w:t>- CCl1: 18 - 21 mm hg (66% poliamida + 34% elastano)</w:t>
            </w:r>
            <w:r w:rsidRPr="00072637">
              <w:rPr>
                <w:rFonts w:ascii="Arial" w:hAnsi="Arial" w:cs="Arial"/>
                <w:snapToGrid/>
                <w:color w:val="000000"/>
                <w:sz w:val="22"/>
                <w:szCs w:val="22"/>
              </w:rPr>
              <w:br/>
              <w:t>- CCl2: 23 - 32 mm hg (61% poliamida + 39% elastano)</w:t>
            </w:r>
            <w:r w:rsidRPr="00072637">
              <w:rPr>
                <w:rFonts w:ascii="Arial" w:hAnsi="Arial" w:cs="Arial"/>
                <w:snapToGrid/>
                <w:color w:val="000000"/>
                <w:sz w:val="22"/>
                <w:szCs w:val="22"/>
              </w:rPr>
              <w:br/>
              <w:t>Confeccionado a medida.</w:t>
            </w:r>
            <w:r w:rsidRPr="00072637">
              <w:rPr>
                <w:rFonts w:ascii="Arial" w:hAnsi="Arial" w:cs="Arial"/>
                <w:snapToGrid/>
                <w:color w:val="000000"/>
                <w:sz w:val="22"/>
                <w:szCs w:val="22"/>
              </w:rPr>
              <w:br/>
              <w:t xml:space="preserve">Tipo </w:t>
            </w:r>
            <w:proofErr w:type="spellStart"/>
            <w:r w:rsidRPr="00072637">
              <w:rPr>
                <w:rFonts w:ascii="Arial" w:hAnsi="Arial" w:cs="Arial"/>
                <w:snapToGrid/>
                <w:color w:val="000000"/>
                <w:sz w:val="22"/>
                <w:szCs w:val="22"/>
              </w:rPr>
              <w:t>Medi</w:t>
            </w:r>
            <w:proofErr w:type="spellEnd"/>
            <w:r w:rsidRPr="00072637">
              <w:rPr>
                <w:rFonts w:ascii="Arial" w:hAnsi="Arial" w:cs="Arial"/>
                <w:snapToGrid/>
                <w:color w:val="000000"/>
                <w:sz w:val="22"/>
                <w:szCs w:val="22"/>
              </w:rPr>
              <w:t>, de iguales características o superior</w:t>
            </w:r>
          </w:p>
        </w:tc>
      </w:tr>
      <w:tr w:rsidR="009E20CE" w:rsidRPr="00072637" w14:paraId="414B4262" w14:textId="77777777" w:rsidTr="00FB0A7A">
        <w:trPr>
          <w:trHeight w:val="3330"/>
        </w:trPr>
        <w:tc>
          <w:tcPr>
            <w:tcW w:w="2305" w:type="pct"/>
            <w:tcBorders>
              <w:top w:val="single" w:sz="8" w:space="0" w:color="auto"/>
              <w:left w:val="single" w:sz="8" w:space="0" w:color="auto"/>
              <w:bottom w:val="nil"/>
              <w:right w:val="single" w:sz="8" w:space="0" w:color="auto"/>
            </w:tcBorders>
            <w:shd w:val="clear" w:color="000000" w:fill="FFC000"/>
            <w:vAlign w:val="center"/>
            <w:hideMark/>
          </w:tcPr>
          <w:p w14:paraId="4F078FB6" w14:textId="77777777" w:rsidR="009E20CE" w:rsidRPr="00072637" w:rsidRDefault="009E20CE" w:rsidP="00FB0A7A">
            <w:pPr>
              <w:spacing w:before="0" w:after="0" w:line="240" w:lineRule="auto"/>
              <w:ind w:firstLine="0"/>
              <w:jc w:val="left"/>
              <w:rPr>
                <w:rFonts w:ascii="Arial" w:hAnsi="Arial" w:cs="Arial"/>
                <w:b/>
                <w:bCs/>
                <w:snapToGrid/>
                <w:color w:val="000000"/>
                <w:sz w:val="22"/>
                <w:szCs w:val="22"/>
              </w:rPr>
            </w:pPr>
            <w:r w:rsidRPr="00072637">
              <w:rPr>
                <w:rFonts w:ascii="Arial" w:hAnsi="Arial" w:cs="Arial"/>
                <w:b/>
                <w:bCs/>
                <w:snapToGrid/>
                <w:color w:val="000000"/>
                <w:sz w:val="22"/>
                <w:szCs w:val="22"/>
              </w:rPr>
              <w:t>PRENDAS DE PRESOTERAPIA PARA EXTREMIDADES SUPERIORES: GUANTES A MEDIDA</w:t>
            </w:r>
          </w:p>
        </w:tc>
        <w:tc>
          <w:tcPr>
            <w:tcW w:w="2695" w:type="pct"/>
            <w:tcBorders>
              <w:top w:val="single" w:sz="8" w:space="0" w:color="auto"/>
              <w:left w:val="nil"/>
              <w:bottom w:val="nil"/>
              <w:right w:val="single" w:sz="8" w:space="0" w:color="auto"/>
            </w:tcBorders>
            <w:shd w:val="clear" w:color="000000" w:fill="FFFFFF"/>
            <w:vAlign w:val="center"/>
            <w:hideMark/>
          </w:tcPr>
          <w:p w14:paraId="70211C65" w14:textId="77777777" w:rsidR="009E20CE" w:rsidRPr="00072637" w:rsidRDefault="009E20CE" w:rsidP="00FB0A7A">
            <w:pPr>
              <w:spacing w:before="0" w:after="0" w:line="240" w:lineRule="auto"/>
              <w:ind w:firstLine="0"/>
              <w:jc w:val="left"/>
              <w:rPr>
                <w:rFonts w:ascii="Arial" w:hAnsi="Arial" w:cs="Arial"/>
                <w:snapToGrid/>
                <w:color w:val="000000"/>
                <w:sz w:val="22"/>
                <w:szCs w:val="22"/>
              </w:rPr>
            </w:pPr>
            <w:r w:rsidRPr="00072637">
              <w:rPr>
                <w:rFonts w:ascii="Arial" w:hAnsi="Arial" w:cs="Arial"/>
                <w:snapToGrid/>
                <w:color w:val="000000"/>
                <w:sz w:val="22"/>
                <w:szCs w:val="22"/>
              </w:rPr>
              <w:t>Guantes para pacientes con edema linfático o vascular.</w:t>
            </w:r>
            <w:r w:rsidRPr="00072637">
              <w:rPr>
                <w:rFonts w:ascii="Arial" w:hAnsi="Arial" w:cs="Arial"/>
                <w:snapToGrid/>
                <w:color w:val="000000"/>
                <w:sz w:val="22"/>
                <w:szCs w:val="22"/>
              </w:rPr>
              <w:br/>
              <w:t>Diferentes grados de compresión:</w:t>
            </w:r>
            <w:r w:rsidRPr="00072637">
              <w:rPr>
                <w:rFonts w:ascii="Arial" w:hAnsi="Arial" w:cs="Arial"/>
                <w:snapToGrid/>
                <w:color w:val="000000"/>
                <w:sz w:val="22"/>
                <w:szCs w:val="22"/>
              </w:rPr>
              <w:br/>
              <w:t>- ccl1: 18-21 mm hg</w:t>
            </w:r>
            <w:r w:rsidRPr="00072637">
              <w:rPr>
                <w:rFonts w:ascii="Arial" w:hAnsi="Arial" w:cs="Arial"/>
                <w:snapToGrid/>
                <w:color w:val="000000"/>
                <w:sz w:val="22"/>
                <w:szCs w:val="22"/>
              </w:rPr>
              <w:br/>
              <w:t>- ccl2:23-32 mm hg</w:t>
            </w:r>
            <w:r w:rsidRPr="00072637">
              <w:rPr>
                <w:rFonts w:ascii="Arial" w:hAnsi="Arial" w:cs="Arial"/>
                <w:snapToGrid/>
                <w:color w:val="000000"/>
                <w:sz w:val="22"/>
                <w:szCs w:val="22"/>
              </w:rPr>
              <w:br/>
              <w:t>- ccl3: 34-46 mm hg</w:t>
            </w:r>
            <w:r w:rsidRPr="00072637">
              <w:rPr>
                <w:rFonts w:ascii="Arial" w:hAnsi="Arial" w:cs="Arial"/>
                <w:snapToGrid/>
                <w:color w:val="000000"/>
                <w:sz w:val="22"/>
                <w:szCs w:val="22"/>
              </w:rPr>
              <w:br/>
              <w:t>Composición:</w:t>
            </w:r>
            <w:r w:rsidRPr="00072637">
              <w:rPr>
                <w:rFonts w:ascii="Arial" w:hAnsi="Arial" w:cs="Arial"/>
                <w:snapToGrid/>
                <w:color w:val="000000"/>
                <w:sz w:val="22"/>
                <w:szCs w:val="22"/>
              </w:rPr>
              <w:br/>
              <w:t>- ccl1: 88% poliamida y 12% elastano</w:t>
            </w:r>
            <w:r w:rsidRPr="00072637">
              <w:rPr>
                <w:rFonts w:ascii="Arial" w:hAnsi="Arial" w:cs="Arial"/>
                <w:snapToGrid/>
                <w:color w:val="000000"/>
                <w:sz w:val="22"/>
                <w:szCs w:val="22"/>
              </w:rPr>
              <w:br/>
              <w:t>- ccl2: 84% poliamida y 16% elastano</w:t>
            </w:r>
            <w:r w:rsidRPr="00072637">
              <w:rPr>
                <w:rFonts w:ascii="Arial" w:hAnsi="Arial" w:cs="Arial"/>
                <w:snapToGrid/>
                <w:color w:val="000000"/>
                <w:sz w:val="22"/>
                <w:szCs w:val="22"/>
              </w:rPr>
              <w:br/>
              <w:t>- ccl3: 74% poliamida y 26% elastano</w:t>
            </w:r>
            <w:r w:rsidRPr="00072637">
              <w:rPr>
                <w:rFonts w:ascii="Arial" w:hAnsi="Arial" w:cs="Arial"/>
                <w:snapToGrid/>
                <w:color w:val="000000"/>
                <w:sz w:val="22"/>
                <w:szCs w:val="22"/>
              </w:rPr>
              <w:br/>
              <w:t>Confeccionado a medida</w:t>
            </w:r>
          </w:p>
        </w:tc>
      </w:tr>
      <w:tr w:rsidR="009E20CE" w:rsidRPr="00072637" w14:paraId="19207BF0" w14:textId="77777777" w:rsidTr="00FB0A7A">
        <w:trPr>
          <w:trHeight w:val="375"/>
        </w:trPr>
        <w:tc>
          <w:tcPr>
            <w:tcW w:w="5000" w:type="pct"/>
            <w:gridSpan w:val="2"/>
            <w:tcBorders>
              <w:top w:val="single" w:sz="8" w:space="0" w:color="auto"/>
              <w:left w:val="single" w:sz="8" w:space="0" w:color="auto"/>
              <w:bottom w:val="single" w:sz="8" w:space="0" w:color="auto"/>
              <w:right w:val="single" w:sz="8" w:space="0" w:color="000000"/>
            </w:tcBorders>
            <w:shd w:val="clear" w:color="000000" w:fill="002060"/>
            <w:noWrap/>
            <w:vAlign w:val="bottom"/>
            <w:hideMark/>
          </w:tcPr>
          <w:p w14:paraId="7F3E6E75" w14:textId="77777777" w:rsidR="009E20CE" w:rsidRPr="00072637" w:rsidRDefault="009E20CE" w:rsidP="00FB0A7A">
            <w:pPr>
              <w:spacing w:before="0" w:after="0" w:line="240" w:lineRule="auto"/>
              <w:ind w:firstLine="0"/>
              <w:jc w:val="center"/>
              <w:rPr>
                <w:rFonts w:ascii="Arial" w:hAnsi="Arial" w:cs="Arial"/>
                <w:b/>
                <w:bCs/>
                <w:snapToGrid/>
                <w:color w:val="FFFFFF"/>
                <w:sz w:val="28"/>
                <w:szCs w:val="28"/>
              </w:rPr>
            </w:pPr>
            <w:r w:rsidRPr="00072637">
              <w:rPr>
                <w:rFonts w:ascii="Arial" w:hAnsi="Arial" w:cs="Arial"/>
                <w:b/>
                <w:bCs/>
                <w:snapToGrid/>
                <w:color w:val="FFFFFF"/>
                <w:sz w:val="28"/>
                <w:szCs w:val="28"/>
              </w:rPr>
              <w:t>SILLAS DE RUEDAS</w:t>
            </w:r>
          </w:p>
        </w:tc>
      </w:tr>
      <w:tr w:rsidR="009E20CE" w:rsidRPr="00072637" w14:paraId="0481596B" w14:textId="77777777" w:rsidTr="00FB0A7A">
        <w:trPr>
          <w:trHeight w:val="3420"/>
        </w:trPr>
        <w:tc>
          <w:tcPr>
            <w:tcW w:w="2305" w:type="pct"/>
            <w:tcBorders>
              <w:top w:val="nil"/>
              <w:left w:val="single" w:sz="8" w:space="0" w:color="auto"/>
              <w:bottom w:val="nil"/>
              <w:right w:val="single" w:sz="8" w:space="0" w:color="auto"/>
            </w:tcBorders>
            <w:shd w:val="clear" w:color="000000" w:fill="FFC000"/>
            <w:vAlign w:val="center"/>
            <w:hideMark/>
          </w:tcPr>
          <w:p w14:paraId="0E3F5C5D" w14:textId="77777777" w:rsidR="009E20CE" w:rsidRPr="00072637" w:rsidRDefault="009E20CE" w:rsidP="00FB0A7A">
            <w:pPr>
              <w:spacing w:before="0" w:after="0" w:line="240" w:lineRule="auto"/>
              <w:ind w:firstLine="0"/>
              <w:jc w:val="left"/>
              <w:rPr>
                <w:rFonts w:ascii="Arial" w:hAnsi="Arial" w:cs="Arial"/>
                <w:b/>
                <w:bCs/>
                <w:snapToGrid/>
                <w:color w:val="000000"/>
                <w:sz w:val="22"/>
                <w:szCs w:val="22"/>
              </w:rPr>
            </w:pPr>
            <w:r w:rsidRPr="00072637">
              <w:rPr>
                <w:rFonts w:ascii="Arial" w:hAnsi="Arial" w:cs="Arial"/>
                <w:b/>
                <w:bCs/>
                <w:snapToGrid/>
                <w:color w:val="000000"/>
                <w:sz w:val="22"/>
                <w:szCs w:val="22"/>
              </w:rPr>
              <w:lastRenderedPageBreak/>
              <w:t xml:space="preserve">SILLAS DE RUEDAS MANUAL. EN RÉGIMEN DE ALQUILER </w:t>
            </w:r>
          </w:p>
        </w:tc>
        <w:tc>
          <w:tcPr>
            <w:tcW w:w="2695" w:type="pct"/>
            <w:tcBorders>
              <w:top w:val="nil"/>
              <w:left w:val="nil"/>
              <w:bottom w:val="nil"/>
              <w:right w:val="single" w:sz="8" w:space="0" w:color="auto"/>
            </w:tcBorders>
            <w:shd w:val="clear" w:color="000000" w:fill="FFFFFF"/>
            <w:vAlign w:val="center"/>
            <w:hideMark/>
          </w:tcPr>
          <w:p w14:paraId="2FC71BC6" w14:textId="77777777" w:rsidR="009E20CE" w:rsidRPr="00072637" w:rsidRDefault="009E20CE" w:rsidP="00FB0A7A">
            <w:pPr>
              <w:spacing w:before="0" w:after="0" w:line="240" w:lineRule="auto"/>
              <w:ind w:firstLine="0"/>
              <w:jc w:val="left"/>
              <w:rPr>
                <w:rFonts w:ascii="Arial" w:hAnsi="Arial" w:cs="Arial"/>
                <w:snapToGrid/>
                <w:color w:val="000000"/>
                <w:sz w:val="22"/>
                <w:szCs w:val="22"/>
              </w:rPr>
            </w:pPr>
            <w:r w:rsidRPr="00072637">
              <w:rPr>
                <w:rFonts w:ascii="Arial" w:hAnsi="Arial" w:cs="Arial"/>
                <w:snapToGrid/>
                <w:color w:val="000000"/>
                <w:sz w:val="22"/>
                <w:szCs w:val="22"/>
              </w:rPr>
              <w:t>Reposabrazos abatibles y desmontables</w:t>
            </w:r>
            <w:r w:rsidRPr="00072637">
              <w:rPr>
                <w:rFonts w:ascii="Arial" w:hAnsi="Arial" w:cs="Arial"/>
                <w:snapToGrid/>
                <w:color w:val="000000"/>
                <w:sz w:val="22"/>
                <w:szCs w:val="22"/>
              </w:rPr>
              <w:br/>
              <w:t>Reposapiés estándar giratorios en los 2 sentidos, elevables y desmontables</w:t>
            </w:r>
            <w:r w:rsidRPr="00072637">
              <w:rPr>
                <w:rFonts w:ascii="Arial" w:hAnsi="Arial" w:cs="Arial"/>
                <w:snapToGrid/>
                <w:color w:val="000000"/>
                <w:sz w:val="22"/>
                <w:szCs w:val="22"/>
              </w:rPr>
              <w:br/>
              <w:t>Ancho de asiento a escoger de 40 a 49 cm</w:t>
            </w:r>
            <w:r w:rsidRPr="00072637">
              <w:rPr>
                <w:rFonts w:ascii="Arial" w:hAnsi="Arial" w:cs="Arial"/>
                <w:snapToGrid/>
                <w:color w:val="000000"/>
                <w:sz w:val="22"/>
                <w:szCs w:val="22"/>
              </w:rPr>
              <w:br/>
              <w:t>Ruedas traseras grandes a escoger entre 24" a 12"</w:t>
            </w:r>
            <w:r w:rsidRPr="00072637">
              <w:rPr>
                <w:rFonts w:ascii="Arial" w:hAnsi="Arial" w:cs="Arial"/>
                <w:snapToGrid/>
                <w:color w:val="000000"/>
                <w:sz w:val="22"/>
                <w:szCs w:val="22"/>
              </w:rPr>
              <w:br/>
              <w:t>Ruedas delanteras macizas</w:t>
            </w:r>
            <w:r w:rsidRPr="00072637">
              <w:rPr>
                <w:rFonts w:ascii="Arial" w:hAnsi="Arial" w:cs="Arial"/>
                <w:snapToGrid/>
                <w:color w:val="000000"/>
                <w:sz w:val="22"/>
                <w:szCs w:val="22"/>
              </w:rPr>
              <w:br/>
              <w:t>Reposa piernas enteras elevable</w:t>
            </w:r>
            <w:r w:rsidRPr="00072637">
              <w:rPr>
                <w:rFonts w:ascii="Arial" w:hAnsi="Arial" w:cs="Arial"/>
                <w:snapToGrid/>
                <w:color w:val="000000"/>
                <w:sz w:val="22"/>
                <w:szCs w:val="22"/>
              </w:rPr>
              <w:br/>
              <w:t>Tapicería de nylon soldado</w:t>
            </w:r>
            <w:r w:rsidRPr="00072637">
              <w:rPr>
                <w:rFonts w:ascii="Arial" w:hAnsi="Arial" w:cs="Arial"/>
                <w:snapToGrid/>
                <w:color w:val="000000"/>
                <w:sz w:val="22"/>
                <w:szCs w:val="22"/>
              </w:rPr>
              <w:br/>
              <w:t>Frenos de empuje</w:t>
            </w:r>
            <w:r w:rsidRPr="00072637">
              <w:rPr>
                <w:rFonts w:ascii="Arial" w:hAnsi="Arial" w:cs="Arial"/>
                <w:snapToGrid/>
                <w:color w:val="000000"/>
                <w:sz w:val="22"/>
                <w:szCs w:val="22"/>
              </w:rPr>
              <w:br/>
              <w:t>Peso usuario máximo de 125 Kg</w:t>
            </w:r>
            <w:r w:rsidRPr="00072637">
              <w:rPr>
                <w:rFonts w:ascii="Arial" w:hAnsi="Arial" w:cs="Arial"/>
                <w:snapToGrid/>
                <w:color w:val="000000"/>
                <w:sz w:val="22"/>
                <w:szCs w:val="22"/>
              </w:rPr>
              <w:br/>
              <w:t>peso máximo de la silla 20kg</w:t>
            </w:r>
            <w:r w:rsidRPr="00072637">
              <w:rPr>
                <w:rFonts w:ascii="Arial" w:hAnsi="Arial" w:cs="Arial"/>
                <w:snapToGrid/>
                <w:color w:val="000000"/>
                <w:sz w:val="22"/>
                <w:szCs w:val="22"/>
              </w:rPr>
              <w:br/>
              <w:t>En régimen de alquiler se contabiliza por semanas.</w:t>
            </w:r>
          </w:p>
        </w:tc>
      </w:tr>
      <w:tr w:rsidR="009E20CE" w:rsidRPr="00072637" w14:paraId="5DC83818" w14:textId="77777777" w:rsidTr="00FB0A7A">
        <w:trPr>
          <w:trHeight w:val="3210"/>
        </w:trPr>
        <w:tc>
          <w:tcPr>
            <w:tcW w:w="2305" w:type="pct"/>
            <w:tcBorders>
              <w:top w:val="single" w:sz="8" w:space="0" w:color="auto"/>
              <w:left w:val="single" w:sz="8" w:space="0" w:color="auto"/>
              <w:bottom w:val="nil"/>
              <w:right w:val="single" w:sz="8" w:space="0" w:color="auto"/>
            </w:tcBorders>
            <w:shd w:val="clear" w:color="000000" w:fill="FFC000"/>
            <w:vAlign w:val="center"/>
            <w:hideMark/>
          </w:tcPr>
          <w:p w14:paraId="71501338" w14:textId="77777777" w:rsidR="009E20CE" w:rsidRPr="00072637" w:rsidRDefault="009E20CE" w:rsidP="00FB0A7A">
            <w:pPr>
              <w:spacing w:before="0" w:after="0" w:line="240" w:lineRule="auto"/>
              <w:ind w:firstLine="0"/>
              <w:jc w:val="left"/>
              <w:rPr>
                <w:rFonts w:ascii="Arial" w:hAnsi="Arial" w:cs="Arial"/>
                <w:b/>
                <w:bCs/>
                <w:snapToGrid/>
                <w:color w:val="000000"/>
                <w:sz w:val="22"/>
                <w:szCs w:val="22"/>
              </w:rPr>
            </w:pPr>
            <w:r w:rsidRPr="00072637">
              <w:rPr>
                <w:rFonts w:ascii="Arial" w:hAnsi="Arial" w:cs="Arial"/>
                <w:b/>
                <w:bCs/>
                <w:snapToGrid/>
                <w:color w:val="000000"/>
                <w:sz w:val="22"/>
                <w:szCs w:val="22"/>
              </w:rPr>
              <w:t>SILLAS DE RUEDAS MANUAL. EN RÉGIMEN DE VENTA</w:t>
            </w:r>
          </w:p>
        </w:tc>
        <w:tc>
          <w:tcPr>
            <w:tcW w:w="2695" w:type="pct"/>
            <w:tcBorders>
              <w:top w:val="single" w:sz="8" w:space="0" w:color="auto"/>
              <w:left w:val="nil"/>
              <w:bottom w:val="nil"/>
              <w:right w:val="single" w:sz="8" w:space="0" w:color="auto"/>
            </w:tcBorders>
            <w:shd w:val="clear" w:color="000000" w:fill="FFFFFF"/>
            <w:vAlign w:val="center"/>
            <w:hideMark/>
          </w:tcPr>
          <w:p w14:paraId="27FE31C6" w14:textId="77777777" w:rsidR="009E20CE" w:rsidRPr="00072637" w:rsidRDefault="009E20CE" w:rsidP="00FB0A7A">
            <w:pPr>
              <w:spacing w:before="0" w:after="0" w:line="240" w:lineRule="auto"/>
              <w:ind w:firstLine="0"/>
              <w:jc w:val="left"/>
              <w:rPr>
                <w:rFonts w:ascii="Arial" w:hAnsi="Arial" w:cs="Arial"/>
                <w:snapToGrid/>
                <w:color w:val="000000"/>
                <w:sz w:val="22"/>
                <w:szCs w:val="22"/>
              </w:rPr>
            </w:pPr>
            <w:r w:rsidRPr="00072637">
              <w:rPr>
                <w:rFonts w:ascii="Arial" w:hAnsi="Arial" w:cs="Arial"/>
                <w:snapToGrid/>
                <w:color w:val="000000"/>
                <w:sz w:val="22"/>
                <w:szCs w:val="22"/>
              </w:rPr>
              <w:t>Reposabrazos abatibles y desmontables</w:t>
            </w:r>
            <w:r w:rsidRPr="00072637">
              <w:rPr>
                <w:rFonts w:ascii="Arial" w:hAnsi="Arial" w:cs="Arial"/>
                <w:snapToGrid/>
                <w:color w:val="000000"/>
                <w:sz w:val="22"/>
                <w:szCs w:val="22"/>
              </w:rPr>
              <w:br/>
              <w:t>Reposapiés estándar giratorios en los 2 sentidos y desmontables</w:t>
            </w:r>
            <w:r w:rsidRPr="00072637">
              <w:rPr>
                <w:rFonts w:ascii="Arial" w:hAnsi="Arial" w:cs="Arial"/>
                <w:snapToGrid/>
                <w:color w:val="000000"/>
                <w:sz w:val="22"/>
                <w:szCs w:val="22"/>
              </w:rPr>
              <w:br/>
              <w:t>Ancho de asiento a escoger de 40 a 49 cm</w:t>
            </w:r>
            <w:r w:rsidRPr="00072637">
              <w:rPr>
                <w:rFonts w:ascii="Arial" w:hAnsi="Arial" w:cs="Arial"/>
                <w:snapToGrid/>
                <w:color w:val="000000"/>
                <w:sz w:val="22"/>
                <w:szCs w:val="22"/>
              </w:rPr>
              <w:br/>
              <w:t>Ruedas traseras grandes a escoger entre 24" a 12"</w:t>
            </w:r>
            <w:r w:rsidRPr="00072637">
              <w:rPr>
                <w:rFonts w:ascii="Arial" w:hAnsi="Arial" w:cs="Arial"/>
                <w:snapToGrid/>
                <w:color w:val="000000"/>
                <w:sz w:val="22"/>
                <w:szCs w:val="22"/>
              </w:rPr>
              <w:br/>
              <w:t>Ruedas delanteras macizas</w:t>
            </w:r>
            <w:r w:rsidRPr="00072637">
              <w:rPr>
                <w:rFonts w:ascii="Arial" w:hAnsi="Arial" w:cs="Arial"/>
                <w:snapToGrid/>
                <w:color w:val="000000"/>
                <w:sz w:val="22"/>
                <w:szCs w:val="22"/>
              </w:rPr>
              <w:br/>
              <w:t>Reposa piernas enteras elevable</w:t>
            </w:r>
            <w:r w:rsidRPr="00072637">
              <w:rPr>
                <w:rFonts w:ascii="Arial" w:hAnsi="Arial" w:cs="Arial"/>
                <w:snapToGrid/>
                <w:color w:val="000000"/>
                <w:sz w:val="22"/>
                <w:szCs w:val="22"/>
              </w:rPr>
              <w:br/>
              <w:t>Tapicería de nylon soldado</w:t>
            </w:r>
            <w:r w:rsidRPr="00072637">
              <w:rPr>
                <w:rFonts w:ascii="Arial" w:hAnsi="Arial" w:cs="Arial"/>
                <w:snapToGrid/>
                <w:color w:val="000000"/>
                <w:sz w:val="22"/>
                <w:szCs w:val="22"/>
              </w:rPr>
              <w:br/>
              <w:t>Frenos de empuje</w:t>
            </w:r>
            <w:r w:rsidRPr="00072637">
              <w:rPr>
                <w:rFonts w:ascii="Arial" w:hAnsi="Arial" w:cs="Arial"/>
                <w:snapToGrid/>
                <w:color w:val="000000"/>
                <w:sz w:val="22"/>
                <w:szCs w:val="22"/>
              </w:rPr>
              <w:br/>
              <w:t>Peso usuario máximo de 125 Kg</w:t>
            </w:r>
            <w:r w:rsidRPr="00072637">
              <w:rPr>
                <w:rFonts w:ascii="Arial" w:hAnsi="Arial" w:cs="Arial"/>
                <w:snapToGrid/>
                <w:color w:val="000000"/>
                <w:sz w:val="22"/>
                <w:szCs w:val="22"/>
              </w:rPr>
              <w:br/>
              <w:t>Peso máximo de la silla 20 kg</w:t>
            </w:r>
          </w:p>
        </w:tc>
      </w:tr>
      <w:tr w:rsidR="009E20CE" w:rsidRPr="00072637" w14:paraId="0A003944" w14:textId="77777777" w:rsidTr="00FB0A7A">
        <w:trPr>
          <w:trHeight w:val="5145"/>
        </w:trPr>
        <w:tc>
          <w:tcPr>
            <w:tcW w:w="2305" w:type="pct"/>
            <w:tcBorders>
              <w:top w:val="single" w:sz="8" w:space="0" w:color="auto"/>
              <w:left w:val="single" w:sz="8" w:space="0" w:color="auto"/>
              <w:bottom w:val="single" w:sz="8" w:space="0" w:color="auto"/>
              <w:right w:val="single" w:sz="8" w:space="0" w:color="auto"/>
            </w:tcBorders>
            <w:shd w:val="clear" w:color="000000" w:fill="FFC000"/>
            <w:vAlign w:val="center"/>
            <w:hideMark/>
          </w:tcPr>
          <w:p w14:paraId="651CCF47" w14:textId="77777777" w:rsidR="009E20CE" w:rsidRPr="00192FF6" w:rsidRDefault="009E20CE" w:rsidP="00FB0A7A">
            <w:pPr>
              <w:spacing w:before="0" w:after="0" w:line="240" w:lineRule="auto"/>
              <w:ind w:firstLine="0"/>
              <w:jc w:val="left"/>
              <w:rPr>
                <w:rFonts w:ascii="Arial" w:hAnsi="Arial" w:cs="Arial"/>
                <w:b/>
                <w:bCs/>
                <w:snapToGrid/>
                <w:sz w:val="22"/>
                <w:szCs w:val="22"/>
              </w:rPr>
            </w:pPr>
            <w:r w:rsidRPr="00192FF6">
              <w:rPr>
                <w:rFonts w:ascii="Arial" w:hAnsi="Arial" w:cs="Arial"/>
                <w:b/>
                <w:bCs/>
                <w:snapToGrid/>
                <w:sz w:val="22"/>
                <w:szCs w:val="22"/>
              </w:rPr>
              <w:t>SILLAS AUTOPROPULSADAS LIGERAS</w:t>
            </w:r>
          </w:p>
        </w:tc>
        <w:tc>
          <w:tcPr>
            <w:tcW w:w="2695" w:type="pct"/>
            <w:tcBorders>
              <w:top w:val="single" w:sz="8" w:space="0" w:color="auto"/>
              <w:left w:val="nil"/>
              <w:bottom w:val="single" w:sz="8" w:space="0" w:color="auto"/>
              <w:right w:val="single" w:sz="8" w:space="0" w:color="auto"/>
            </w:tcBorders>
            <w:shd w:val="clear" w:color="000000" w:fill="FFFFFF"/>
            <w:vAlign w:val="center"/>
            <w:hideMark/>
          </w:tcPr>
          <w:p w14:paraId="1D48B97A" w14:textId="77777777" w:rsidR="009E20CE" w:rsidRPr="00192FF6" w:rsidRDefault="009E20CE" w:rsidP="00FB0A7A">
            <w:pPr>
              <w:spacing w:before="0" w:after="0" w:line="240" w:lineRule="auto"/>
              <w:ind w:firstLine="0"/>
              <w:jc w:val="left"/>
              <w:rPr>
                <w:rFonts w:ascii="Arial" w:hAnsi="Arial" w:cs="Arial"/>
                <w:snapToGrid/>
                <w:sz w:val="22"/>
                <w:szCs w:val="22"/>
              </w:rPr>
            </w:pPr>
            <w:r w:rsidRPr="00192FF6">
              <w:rPr>
                <w:rFonts w:ascii="Arial" w:hAnsi="Arial" w:cs="Arial"/>
                <w:snapToGrid/>
                <w:sz w:val="22"/>
                <w:szCs w:val="22"/>
              </w:rPr>
              <w:t>Silla de ruedas con chasis rígido pero ligero y asiento ajustable. Permite ajustes de la altura trasera del asiento</w:t>
            </w:r>
            <w:r>
              <w:rPr>
                <w:rFonts w:ascii="Arial" w:hAnsi="Arial" w:cs="Arial"/>
                <w:snapToGrid/>
                <w:sz w:val="22"/>
                <w:szCs w:val="22"/>
              </w:rPr>
              <w:t>,</w:t>
            </w:r>
            <w:r w:rsidRPr="00192FF6">
              <w:rPr>
                <w:rFonts w:ascii="Arial" w:hAnsi="Arial" w:cs="Arial"/>
                <w:snapToGrid/>
                <w:sz w:val="22"/>
                <w:szCs w:val="22"/>
              </w:rPr>
              <w:t xml:space="preserve"> así como ángulo ajustable, el centro de gravedad puede situarse en varias posiciones para seleccionar un uso más activo o pasivo. </w:t>
            </w:r>
            <w:r w:rsidRPr="00192FF6">
              <w:rPr>
                <w:rFonts w:ascii="Arial" w:hAnsi="Arial" w:cs="Arial"/>
                <w:snapToGrid/>
                <w:sz w:val="22"/>
                <w:szCs w:val="22"/>
              </w:rPr>
              <w:br/>
              <w:t>Freno ligero y que se activa con poca fuerza</w:t>
            </w:r>
            <w:r w:rsidRPr="00192FF6">
              <w:rPr>
                <w:rFonts w:ascii="Arial" w:hAnsi="Arial" w:cs="Arial"/>
                <w:snapToGrid/>
                <w:sz w:val="22"/>
                <w:szCs w:val="22"/>
              </w:rPr>
              <w:br/>
              <w:t xml:space="preserve">Aros de propulsión ergonómicos para un mayor agarre con menos presión a nivel de las muñecas, mejorando la conducción y disminuyendo el cansancio. </w:t>
            </w:r>
            <w:r w:rsidRPr="00192FF6">
              <w:rPr>
                <w:rFonts w:ascii="Arial" w:hAnsi="Arial" w:cs="Arial"/>
                <w:snapToGrid/>
                <w:sz w:val="22"/>
                <w:szCs w:val="22"/>
              </w:rPr>
              <w:br/>
              <w:t xml:space="preserve">Especificaciones orientativas: </w:t>
            </w:r>
            <w:r w:rsidRPr="00192FF6">
              <w:rPr>
                <w:rFonts w:ascii="Arial" w:hAnsi="Arial" w:cs="Arial"/>
                <w:snapToGrid/>
                <w:sz w:val="22"/>
                <w:szCs w:val="22"/>
              </w:rPr>
              <w:br/>
              <w:t>Ancho del asiento: 30 – 50 cm (incremento de 2cm)</w:t>
            </w:r>
            <w:r w:rsidRPr="00192FF6">
              <w:rPr>
                <w:rFonts w:ascii="Arial" w:hAnsi="Arial" w:cs="Arial"/>
                <w:snapToGrid/>
                <w:sz w:val="22"/>
                <w:szCs w:val="22"/>
              </w:rPr>
              <w:br/>
              <w:t>Profundidad de asiento: 35 – 50 cm (incremento de 2cm)</w:t>
            </w:r>
            <w:r w:rsidRPr="00192FF6">
              <w:rPr>
                <w:rFonts w:ascii="Arial" w:hAnsi="Arial" w:cs="Arial"/>
                <w:snapToGrid/>
                <w:sz w:val="22"/>
                <w:szCs w:val="22"/>
              </w:rPr>
              <w:br/>
              <w:t>Altura de respaldo: 25 - 45 cm (en incrementos de 2.5 cm)</w:t>
            </w:r>
            <w:r w:rsidRPr="00192FF6">
              <w:rPr>
                <w:rFonts w:ascii="Arial" w:hAnsi="Arial" w:cs="Arial"/>
                <w:snapToGrid/>
                <w:sz w:val="22"/>
                <w:szCs w:val="22"/>
              </w:rPr>
              <w:br/>
              <w:t>Altura de asiento: 45 – 50 cm (incremento de 1cm)</w:t>
            </w:r>
            <w:r w:rsidRPr="00192FF6">
              <w:rPr>
                <w:rFonts w:ascii="Arial" w:hAnsi="Arial" w:cs="Arial"/>
                <w:snapToGrid/>
                <w:sz w:val="22"/>
                <w:szCs w:val="22"/>
              </w:rPr>
              <w:br/>
              <w:t xml:space="preserve">Peso máximo usuario: 125 kg / 140 kg </w:t>
            </w:r>
            <w:r w:rsidRPr="00192FF6">
              <w:rPr>
                <w:rFonts w:ascii="Arial" w:hAnsi="Arial" w:cs="Arial"/>
                <w:snapToGrid/>
                <w:sz w:val="22"/>
                <w:szCs w:val="22"/>
              </w:rPr>
              <w:br/>
              <w:t>Peso total: 8kg – 9kg</w:t>
            </w:r>
            <w:r w:rsidRPr="00192FF6">
              <w:rPr>
                <w:rFonts w:ascii="Arial" w:hAnsi="Arial" w:cs="Arial"/>
                <w:snapToGrid/>
                <w:sz w:val="22"/>
                <w:szCs w:val="22"/>
              </w:rPr>
              <w:br/>
            </w:r>
            <w:r w:rsidRPr="00192FF6">
              <w:rPr>
                <w:rFonts w:ascii="Arial" w:hAnsi="Arial" w:cs="Arial"/>
                <w:snapToGrid/>
                <w:sz w:val="22"/>
                <w:szCs w:val="22"/>
              </w:rPr>
              <w:lastRenderedPageBreak/>
              <w:t>Testada para el transporte en vehículos según ISO 7176-19 y homologada para usuarios de hasta 140 kg. Según la norma española derivada de la norma europea UNE – EN 12183.</w:t>
            </w:r>
            <w:r w:rsidRPr="00192FF6">
              <w:rPr>
                <w:rFonts w:ascii="Arial" w:hAnsi="Arial" w:cs="Arial"/>
                <w:snapToGrid/>
                <w:sz w:val="22"/>
                <w:szCs w:val="22"/>
              </w:rPr>
              <w:br/>
            </w:r>
            <w:r w:rsidRPr="00192FF6">
              <w:rPr>
                <w:rFonts w:ascii="Arial" w:hAnsi="Arial" w:cs="Arial"/>
                <w:snapToGrid/>
                <w:sz w:val="22"/>
                <w:szCs w:val="22"/>
              </w:rPr>
              <w:br/>
              <w:t xml:space="preserve">Tipo </w:t>
            </w:r>
            <w:proofErr w:type="spellStart"/>
            <w:r w:rsidRPr="00192FF6">
              <w:rPr>
                <w:rFonts w:ascii="Arial" w:hAnsi="Arial" w:cs="Arial"/>
                <w:snapToGrid/>
                <w:sz w:val="22"/>
                <w:szCs w:val="22"/>
              </w:rPr>
              <w:t>Quikie</w:t>
            </w:r>
            <w:proofErr w:type="spellEnd"/>
            <w:r w:rsidRPr="00192FF6">
              <w:rPr>
                <w:rFonts w:ascii="Arial" w:hAnsi="Arial" w:cs="Arial"/>
                <w:snapToGrid/>
                <w:sz w:val="22"/>
                <w:szCs w:val="22"/>
              </w:rPr>
              <w:t xml:space="preserve"> Argon2, de iguales características o superior. </w:t>
            </w:r>
          </w:p>
        </w:tc>
      </w:tr>
      <w:tr w:rsidR="009E20CE" w:rsidRPr="00072637" w14:paraId="6B20F67F" w14:textId="77777777" w:rsidTr="00FB0A7A">
        <w:trPr>
          <w:trHeight w:val="5235"/>
        </w:trPr>
        <w:tc>
          <w:tcPr>
            <w:tcW w:w="2305" w:type="pct"/>
            <w:vMerge w:val="restart"/>
            <w:tcBorders>
              <w:top w:val="nil"/>
              <w:left w:val="single" w:sz="8" w:space="0" w:color="auto"/>
              <w:bottom w:val="single" w:sz="8" w:space="0" w:color="000000"/>
              <w:right w:val="single" w:sz="8" w:space="0" w:color="auto"/>
            </w:tcBorders>
            <w:shd w:val="clear" w:color="000000" w:fill="FFC000"/>
            <w:vAlign w:val="center"/>
            <w:hideMark/>
          </w:tcPr>
          <w:p w14:paraId="45A1A52B" w14:textId="77777777" w:rsidR="009E20CE" w:rsidRPr="00072637" w:rsidRDefault="009E20CE" w:rsidP="00FB0A7A">
            <w:pPr>
              <w:spacing w:before="0" w:after="0" w:line="240" w:lineRule="auto"/>
              <w:ind w:firstLine="0"/>
              <w:jc w:val="left"/>
              <w:rPr>
                <w:rFonts w:ascii="Arial" w:hAnsi="Arial" w:cs="Arial"/>
                <w:b/>
                <w:bCs/>
                <w:snapToGrid/>
                <w:color w:val="000000"/>
                <w:sz w:val="22"/>
                <w:szCs w:val="22"/>
              </w:rPr>
            </w:pPr>
            <w:r w:rsidRPr="00072637">
              <w:rPr>
                <w:rFonts w:ascii="Arial" w:hAnsi="Arial" w:cs="Arial"/>
                <w:b/>
                <w:bCs/>
                <w:snapToGrid/>
                <w:color w:val="000000"/>
                <w:sz w:val="22"/>
                <w:szCs w:val="22"/>
              </w:rPr>
              <w:lastRenderedPageBreak/>
              <w:t>SILLAS DE RUEDAS ELÉCTRICA BÁSICA. EN RÉGIMEN DE VENTA</w:t>
            </w:r>
          </w:p>
        </w:tc>
        <w:tc>
          <w:tcPr>
            <w:tcW w:w="2695" w:type="pct"/>
            <w:tcBorders>
              <w:top w:val="nil"/>
              <w:left w:val="nil"/>
              <w:bottom w:val="nil"/>
              <w:right w:val="single" w:sz="8" w:space="0" w:color="auto"/>
            </w:tcBorders>
            <w:shd w:val="clear" w:color="000000" w:fill="FFFFFF"/>
            <w:vAlign w:val="center"/>
            <w:hideMark/>
          </w:tcPr>
          <w:p w14:paraId="654A36B0" w14:textId="77777777" w:rsidR="009E20CE" w:rsidRPr="00072637" w:rsidRDefault="009E20CE" w:rsidP="00FB0A7A">
            <w:pPr>
              <w:spacing w:before="0" w:after="0" w:line="240" w:lineRule="auto"/>
              <w:ind w:firstLine="0"/>
              <w:jc w:val="left"/>
              <w:rPr>
                <w:rFonts w:ascii="Arial" w:hAnsi="Arial" w:cs="Arial"/>
                <w:snapToGrid/>
                <w:color w:val="000000"/>
                <w:sz w:val="22"/>
                <w:szCs w:val="22"/>
              </w:rPr>
            </w:pPr>
            <w:r w:rsidRPr="00072637">
              <w:rPr>
                <w:rFonts w:ascii="Arial" w:hAnsi="Arial" w:cs="Arial"/>
                <w:snapToGrid/>
                <w:color w:val="000000"/>
                <w:sz w:val="22"/>
                <w:szCs w:val="22"/>
              </w:rPr>
              <w:t xml:space="preserve">Anchura total entre 55cm - 60 cm / Longitud total entre 100cm - 107 cm </w:t>
            </w:r>
            <w:r w:rsidRPr="00072637">
              <w:rPr>
                <w:rFonts w:ascii="Arial" w:hAnsi="Arial" w:cs="Arial"/>
                <w:snapToGrid/>
                <w:color w:val="000000"/>
                <w:sz w:val="22"/>
                <w:szCs w:val="22"/>
              </w:rPr>
              <w:br/>
              <w:t xml:space="preserve">Motores: 10km/h (2 polos) </w:t>
            </w:r>
            <w:r w:rsidRPr="00072637">
              <w:rPr>
                <w:rFonts w:ascii="Arial" w:hAnsi="Arial" w:cs="Arial"/>
                <w:snapToGrid/>
                <w:color w:val="000000"/>
                <w:sz w:val="22"/>
                <w:szCs w:val="22"/>
              </w:rPr>
              <w:br/>
              <w:t xml:space="preserve">Ruedas delanteras 9" y traseras de 12” o 14". Macizas o neumáticas. </w:t>
            </w:r>
            <w:r w:rsidRPr="00072637">
              <w:rPr>
                <w:rFonts w:ascii="Arial" w:hAnsi="Arial" w:cs="Arial"/>
                <w:snapToGrid/>
                <w:color w:val="000000"/>
                <w:sz w:val="22"/>
                <w:szCs w:val="22"/>
              </w:rPr>
              <w:br/>
              <w:t xml:space="preserve">Marcha atrás. </w:t>
            </w:r>
            <w:r w:rsidRPr="00072637">
              <w:rPr>
                <w:rFonts w:ascii="Arial" w:hAnsi="Arial" w:cs="Arial"/>
                <w:snapToGrid/>
                <w:color w:val="000000"/>
                <w:sz w:val="22"/>
                <w:szCs w:val="22"/>
              </w:rPr>
              <w:br/>
              <w:t xml:space="preserve">Topes antivuelco. </w:t>
            </w:r>
            <w:r w:rsidRPr="00072637">
              <w:rPr>
                <w:rFonts w:ascii="Arial" w:hAnsi="Arial" w:cs="Arial"/>
                <w:snapToGrid/>
                <w:color w:val="000000"/>
                <w:sz w:val="22"/>
                <w:szCs w:val="22"/>
              </w:rPr>
              <w:br/>
              <w:t xml:space="preserve">Baterías de 55 </w:t>
            </w:r>
            <w:proofErr w:type="spellStart"/>
            <w:r w:rsidRPr="00072637">
              <w:rPr>
                <w:rFonts w:ascii="Arial" w:hAnsi="Arial" w:cs="Arial"/>
                <w:snapToGrid/>
                <w:color w:val="000000"/>
                <w:sz w:val="22"/>
                <w:szCs w:val="22"/>
              </w:rPr>
              <w:t>Amp</w:t>
            </w:r>
            <w:proofErr w:type="spellEnd"/>
            <w:r w:rsidRPr="00072637">
              <w:rPr>
                <w:rFonts w:ascii="Arial" w:hAnsi="Arial" w:cs="Arial"/>
                <w:snapToGrid/>
                <w:color w:val="000000"/>
                <w:sz w:val="22"/>
                <w:szCs w:val="22"/>
              </w:rPr>
              <w:t xml:space="preserve"> </w:t>
            </w:r>
            <w:r w:rsidRPr="00072637">
              <w:rPr>
                <w:rFonts w:ascii="Arial" w:hAnsi="Arial" w:cs="Arial"/>
                <w:snapToGrid/>
                <w:color w:val="000000"/>
                <w:sz w:val="22"/>
                <w:szCs w:val="22"/>
              </w:rPr>
              <w:br/>
              <w:t xml:space="preserve">Cargador 220V / 8A </w:t>
            </w:r>
            <w:r w:rsidRPr="00072637">
              <w:rPr>
                <w:rFonts w:ascii="Arial" w:hAnsi="Arial" w:cs="Arial"/>
                <w:snapToGrid/>
                <w:color w:val="000000"/>
                <w:sz w:val="22"/>
                <w:szCs w:val="22"/>
              </w:rPr>
              <w:br/>
              <w:t xml:space="preserve">Anchura de asiento entre 40 – 50 cm l Profundidad de asiento entre 40 - 46 cm </w:t>
            </w:r>
            <w:r w:rsidRPr="00072637">
              <w:rPr>
                <w:rFonts w:ascii="Arial" w:hAnsi="Arial" w:cs="Arial"/>
                <w:snapToGrid/>
                <w:color w:val="000000"/>
                <w:sz w:val="22"/>
                <w:szCs w:val="22"/>
              </w:rPr>
              <w:br/>
              <w:t xml:space="preserve">Basculación manual de asiento ajustable </w:t>
            </w:r>
            <w:proofErr w:type="gramStart"/>
            <w:r w:rsidRPr="00072637">
              <w:rPr>
                <w:rFonts w:ascii="Arial" w:hAnsi="Arial" w:cs="Arial"/>
                <w:snapToGrid/>
                <w:color w:val="000000"/>
                <w:sz w:val="22"/>
                <w:szCs w:val="22"/>
              </w:rPr>
              <w:t>0º,3º</w:t>
            </w:r>
            <w:proofErr w:type="gramEnd"/>
            <w:r w:rsidRPr="00072637">
              <w:rPr>
                <w:rFonts w:ascii="Arial" w:hAnsi="Arial" w:cs="Arial"/>
                <w:snapToGrid/>
                <w:color w:val="000000"/>
                <w:sz w:val="22"/>
                <w:szCs w:val="22"/>
              </w:rPr>
              <w:t xml:space="preserve">,6º </w:t>
            </w:r>
            <w:r w:rsidRPr="00072637">
              <w:rPr>
                <w:rFonts w:ascii="Arial" w:hAnsi="Arial" w:cs="Arial"/>
                <w:snapToGrid/>
                <w:color w:val="000000"/>
                <w:sz w:val="22"/>
                <w:szCs w:val="22"/>
              </w:rPr>
              <w:br/>
              <w:t xml:space="preserve">Tapicería de asiento y cojín 5 cm y con cinturón </w:t>
            </w:r>
            <w:r w:rsidRPr="00072637">
              <w:rPr>
                <w:rFonts w:ascii="Arial" w:hAnsi="Arial" w:cs="Arial"/>
                <w:snapToGrid/>
                <w:color w:val="000000"/>
                <w:sz w:val="22"/>
                <w:szCs w:val="22"/>
              </w:rPr>
              <w:br/>
              <w:t xml:space="preserve">Respaldo abatible, Acolchado y regulable en altura. </w:t>
            </w:r>
            <w:r w:rsidRPr="00072637">
              <w:rPr>
                <w:rFonts w:ascii="Arial" w:hAnsi="Arial" w:cs="Arial"/>
                <w:snapToGrid/>
                <w:color w:val="000000"/>
                <w:sz w:val="22"/>
                <w:szCs w:val="22"/>
              </w:rPr>
              <w:br/>
              <w:t xml:space="preserve">Ángulo de respaldo ajustable: </w:t>
            </w:r>
            <w:proofErr w:type="gramStart"/>
            <w:r w:rsidRPr="00072637">
              <w:rPr>
                <w:rFonts w:ascii="Arial" w:hAnsi="Arial" w:cs="Arial"/>
                <w:snapToGrid/>
                <w:color w:val="000000"/>
                <w:sz w:val="22"/>
                <w:szCs w:val="22"/>
              </w:rPr>
              <w:t>0º,4º</w:t>
            </w:r>
            <w:proofErr w:type="gramEnd"/>
            <w:r w:rsidRPr="00072637">
              <w:rPr>
                <w:rFonts w:ascii="Arial" w:hAnsi="Arial" w:cs="Arial"/>
                <w:snapToGrid/>
                <w:color w:val="000000"/>
                <w:sz w:val="22"/>
                <w:szCs w:val="22"/>
              </w:rPr>
              <w:t>,8º y 12º.</w:t>
            </w:r>
            <w:r w:rsidRPr="00072637">
              <w:rPr>
                <w:rFonts w:ascii="Arial" w:hAnsi="Arial" w:cs="Arial"/>
                <w:snapToGrid/>
                <w:color w:val="000000"/>
                <w:sz w:val="22"/>
                <w:szCs w:val="22"/>
              </w:rPr>
              <w:br/>
              <w:t xml:space="preserve">Reposabrazos y reposacabezas desmontable y reposapiés elevable y desmontable. </w:t>
            </w:r>
            <w:r w:rsidRPr="00072637">
              <w:rPr>
                <w:rFonts w:ascii="Arial" w:hAnsi="Arial" w:cs="Arial"/>
                <w:snapToGrid/>
                <w:color w:val="000000"/>
                <w:sz w:val="22"/>
                <w:szCs w:val="22"/>
              </w:rPr>
              <w:br/>
              <w:t>Peso máximo del usuario: 136 kg</w:t>
            </w:r>
            <w:r w:rsidRPr="00072637">
              <w:rPr>
                <w:rFonts w:ascii="Arial" w:hAnsi="Arial" w:cs="Arial"/>
                <w:snapToGrid/>
                <w:color w:val="000000"/>
                <w:sz w:val="22"/>
                <w:szCs w:val="22"/>
              </w:rPr>
              <w:br/>
              <w:t>Peso total sin baterías máximo 30 kg</w:t>
            </w:r>
            <w:r w:rsidRPr="00072637">
              <w:rPr>
                <w:rFonts w:ascii="Arial" w:hAnsi="Arial" w:cs="Arial"/>
                <w:snapToGrid/>
                <w:color w:val="000000"/>
                <w:sz w:val="22"/>
                <w:szCs w:val="22"/>
              </w:rPr>
              <w:br/>
              <w:t xml:space="preserve">Profundidad plegada máximo 90 cm </w:t>
            </w:r>
            <w:r w:rsidRPr="00072637">
              <w:rPr>
                <w:rFonts w:ascii="Arial" w:hAnsi="Arial" w:cs="Arial"/>
                <w:snapToGrid/>
                <w:color w:val="000000"/>
                <w:sz w:val="22"/>
                <w:szCs w:val="22"/>
              </w:rPr>
              <w:br/>
              <w:t>Material Aluminio</w:t>
            </w:r>
          </w:p>
        </w:tc>
      </w:tr>
      <w:tr w:rsidR="009E20CE" w:rsidRPr="00072637" w14:paraId="0BA25DA0" w14:textId="77777777" w:rsidTr="00FB0A7A">
        <w:trPr>
          <w:trHeight w:val="1425"/>
        </w:trPr>
        <w:tc>
          <w:tcPr>
            <w:tcW w:w="2305" w:type="pct"/>
            <w:vMerge/>
            <w:tcBorders>
              <w:top w:val="nil"/>
              <w:left w:val="single" w:sz="8" w:space="0" w:color="auto"/>
              <w:bottom w:val="single" w:sz="8" w:space="0" w:color="000000"/>
              <w:right w:val="single" w:sz="8" w:space="0" w:color="auto"/>
            </w:tcBorders>
            <w:vAlign w:val="center"/>
            <w:hideMark/>
          </w:tcPr>
          <w:p w14:paraId="6A9D49F0" w14:textId="77777777" w:rsidR="009E20CE" w:rsidRPr="00072637" w:rsidRDefault="009E20CE" w:rsidP="00FB0A7A">
            <w:pPr>
              <w:spacing w:before="0" w:after="0" w:line="240" w:lineRule="auto"/>
              <w:ind w:firstLine="0"/>
              <w:jc w:val="left"/>
              <w:rPr>
                <w:rFonts w:ascii="Arial" w:hAnsi="Arial" w:cs="Arial"/>
                <w:b/>
                <w:bCs/>
                <w:snapToGrid/>
                <w:color w:val="000000"/>
                <w:sz w:val="22"/>
                <w:szCs w:val="22"/>
              </w:rPr>
            </w:pPr>
          </w:p>
        </w:tc>
        <w:tc>
          <w:tcPr>
            <w:tcW w:w="2695" w:type="pct"/>
            <w:tcBorders>
              <w:top w:val="single" w:sz="4" w:space="0" w:color="auto"/>
              <w:left w:val="nil"/>
              <w:bottom w:val="single" w:sz="4" w:space="0" w:color="auto"/>
              <w:right w:val="single" w:sz="8" w:space="0" w:color="auto"/>
            </w:tcBorders>
            <w:shd w:val="clear" w:color="000000" w:fill="FFFFFF"/>
            <w:vAlign w:val="center"/>
            <w:hideMark/>
          </w:tcPr>
          <w:p w14:paraId="2F2A7A4B" w14:textId="77777777" w:rsidR="009E20CE" w:rsidRPr="00072637" w:rsidRDefault="009E20CE" w:rsidP="00FB0A7A">
            <w:pPr>
              <w:spacing w:before="0" w:after="0" w:line="240" w:lineRule="auto"/>
              <w:ind w:firstLine="0"/>
              <w:jc w:val="left"/>
              <w:rPr>
                <w:rFonts w:ascii="Arial" w:hAnsi="Arial" w:cs="Arial"/>
                <w:i/>
                <w:iCs/>
                <w:snapToGrid/>
                <w:color w:val="000000"/>
                <w:sz w:val="22"/>
                <w:szCs w:val="22"/>
              </w:rPr>
            </w:pPr>
            <w:r w:rsidRPr="00072637">
              <w:rPr>
                <w:rFonts w:ascii="Arial" w:hAnsi="Arial" w:cs="Arial"/>
                <w:b/>
                <w:bCs/>
                <w:i/>
                <w:iCs/>
                <w:snapToGrid/>
                <w:color w:val="000000"/>
                <w:sz w:val="22"/>
                <w:szCs w:val="22"/>
              </w:rPr>
              <w:t>SISTEMA DE CONTROL DE TRACCIÓN (R-NET TRACTION CONTROL SYSTEM GYRO*)</w:t>
            </w:r>
            <w:r w:rsidRPr="00072637">
              <w:rPr>
                <w:rFonts w:ascii="Arial" w:hAnsi="Arial" w:cs="Arial"/>
                <w:i/>
                <w:iCs/>
                <w:snapToGrid/>
                <w:color w:val="000000"/>
                <w:sz w:val="22"/>
                <w:szCs w:val="22"/>
              </w:rPr>
              <w:br/>
              <w:t xml:space="preserve">Elemento para individuos con necesidades complejas, que proporcione la facilidad de uso y seguridad. </w:t>
            </w:r>
            <w:r w:rsidRPr="00072637">
              <w:rPr>
                <w:rFonts w:ascii="Arial" w:hAnsi="Arial" w:cs="Arial"/>
                <w:i/>
                <w:iCs/>
                <w:snapToGrid/>
                <w:color w:val="000000"/>
                <w:sz w:val="22"/>
                <w:szCs w:val="22"/>
              </w:rPr>
              <w:br/>
              <w:t>* Se referencia una marca como orientación de la calidad que se busca.</w:t>
            </w:r>
          </w:p>
        </w:tc>
      </w:tr>
      <w:tr w:rsidR="009E20CE" w:rsidRPr="00072637" w14:paraId="1EF88A02" w14:textId="77777777" w:rsidTr="00FB0A7A">
        <w:trPr>
          <w:trHeight w:val="870"/>
        </w:trPr>
        <w:tc>
          <w:tcPr>
            <w:tcW w:w="2305" w:type="pct"/>
            <w:vMerge/>
            <w:tcBorders>
              <w:top w:val="nil"/>
              <w:left w:val="single" w:sz="8" w:space="0" w:color="auto"/>
              <w:bottom w:val="single" w:sz="8" w:space="0" w:color="000000"/>
              <w:right w:val="single" w:sz="8" w:space="0" w:color="auto"/>
            </w:tcBorders>
            <w:vAlign w:val="center"/>
            <w:hideMark/>
          </w:tcPr>
          <w:p w14:paraId="6EEE7673" w14:textId="77777777" w:rsidR="009E20CE" w:rsidRPr="00072637" w:rsidRDefault="009E20CE" w:rsidP="00FB0A7A">
            <w:pPr>
              <w:spacing w:before="0" w:after="0" w:line="240" w:lineRule="auto"/>
              <w:ind w:firstLine="0"/>
              <w:jc w:val="left"/>
              <w:rPr>
                <w:rFonts w:ascii="Arial" w:hAnsi="Arial" w:cs="Arial"/>
                <w:b/>
                <w:bCs/>
                <w:snapToGrid/>
                <w:color w:val="000000"/>
                <w:sz w:val="22"/>
                <w:szCs w:val="22"/>
              </w:rPr>
            </w:pPr>
          </w:p>
        </w:tc>
        <w:tc>
          <w:tcPr>
            <w:tcW w:w="2695" w:type="pct"/>
            <w:tcBorders>
              <w:top w:val="nil"/>
              <w:left w:val="nil"/>
              <w:bottom w:val="single" w:sz="4" w:space="0" w:color="auto"/>
              <w:right w:val="single" w:sz="8" w:space="0" w:color="auto"/>
            </w:tcBorders>
            <w:shd w:val="clear" w:color="000000" w:fill="FFFFFF"/>
            <w:vAlign w:val="center"/>
            <w:hideMark/>
          </w:tcPr>
          <w:p w14:paraId="4D4303E0" w14:textId="77777777" w:rsidR="009E20CE" w:rsidRPr="00072637" w:rsidRDefault="009E20CE" w:rsidP="00FB0A7A">
            <w:pPr>
              <w:spacing w:before="0" w:after="0" w:line="240" w:lineRule="auto"/>
              <w:ind w:firstLine="0"/>
              <w:jc w:val="left"/>
              <w:rPr>
                <w:rFonts w:ascii="Arial" w:hAnsi="Arial" w:cs="Arial"/>
                <w:snapToGrid/>
                <w:color w:val="000000"/>
                <w:sz w:val="22"/>
                <w:szCs w:val="22"/>
              </w:rPr>
            </w:pPr>
            <w:r w:rsidRPr="00072637">
              <w:rPr>
                <w:rFonts w:ascii="Arial" w:hAnsi="Arial" w:cs="Arial"/>
                <w:b/>
                <w:bCs/>
                <w:snapToGrid/>
                <w:color w:val="000000"/>
                <w:sz w:val="22"/>
                <w:szCs w:val="22"/>
              </w:rPr>
              <w:t>SUBE BORDILLOS</w:t>
            </w:r>
            <w:r w:rsidRPr="00072637">
              <w:rPr>
                <w:rFonts w:ascii="Arial" w:hAnsi="Arial" w:cs="Arial"/>
                <w:snapToGrid/>
                <w:color w:val="000000"/>
                <w:sz w:val="22"/>
                <w:szCs w:val="22"/>
              </w:rPr>
              <w:br/>
              <w:t>Accesorio que permite subir o bajar bordillos, entrada en establecimientos y portales con facilidad.</w:t>
            </w:r>
          </w:p>
        </w:tc>
      </w:tr>
      <w:tr w:rsidR="009E20CE" w:rsidRPr="00072637" w14:paraId="551853C3" w14:textId="77777777" w:rsidTr="00FB0A7A">
        <w:trPr>
          <w:trHeight w:val="1095"/>
        </w:trPr>
        <w:tc>
          <w:tcPr>
            <w:tcW w:w="2305" w:type="pct"/>
            <w:vMerge/>
            <w:tcBorders>
              <w:top w:val="nil"/>
              <w:left w:val="single" w:sz="8" w:space="0" w:color="auto"/>
              <w:bottom w:val="single" w:sz="8" w:space="0" w:color="000000"/>
              <w:right w:val="single" w:sz="8" w:space="0" w:color="auto"/>
            </w:tcBorders>
            <w:vAlign w:val="center"/>
            <w:hideMark/>
          </w:tcPr>
          <w:p w14:paraId="3FD33C34" w14:textId="77777777" w:rsidR="009E20CE" w:rsidRPr="00072637" w:rsidRDefault="009E20CE" w:rsidP="00FB0A7A">
            <w:pPr>
              <w:spacing w:before="0" w:after="0" w:line="240" w:lineRule="auto"/>
              <w:ind w:firstLine="0"/>
              <w:jc w:val="left"/>
              <w:rPr>
                <w:rFonts w:ascii="Arial" w:hAnsi="Arial" w:cs="Arial"/>
                <w:b/>
                <w:bCs/>
                <w:snapToGrid/>
                <w:color w:val="000000"/>
                <w:sz w:val="22"/>
                <w:szCs w:val="22"/>
              </w:rPr>
            </w:pPr>
          </w:p>
        </w:tc>
        <w:tc>
          <w:tcPr>
            <w:tcW w:w="2695" w:type="pct"/>
            <w:tcBorders>
              <w:top w:val="nil"/>
              <w:left w:val="nil"/>
              <w:bottom w:val="nil"/>
              <w:right w:val="single" w:sz="8" w:space="0" w:color="auto"/>
            </w:tcBorders>
            <w:shd w:val="clear" w:color="000000" w:fill="FFFFFF"/>
            <w:vAlign w:val="center"/>
            <w:hideMark/>
          </w:tcPr>
          <w:p w14:paraId="25B969B0" w14:textId="77777777" w:rsidR="009E20CE" w:rsidRPr="00072637" w:rsidRDefault="009E20CE" w:rsidP="00FB0A7A">
            <w:pPr>
              <w:spacing w:before="0" w:after="0" w:line="240" w:lineRule="auto"/>
              <w:ind w:firstLine="0"/>
              <w:jc w:val="left"/>
              <w:rPr>
                <w:rFonts w:ascii="Arial" w:hAnsi="Arial" w:cs="Arial"/>
                <w:snapToGrid/>
                <w:color w:val="000000"/>
                <w:sz w:val="22"/>
                <w:szCs w:val="22"/>
              </w:rPr>
            </w:pPr>
            <w:r w:rsidRPr="00072637">
              <w:rPr>
                <w:rFonts w:ascii="Arial" w:hAnsi="Arial" w:cs="Arial"/>
                <w:b/>
                <w:bCs/>
                <w:snapToGrid/>
                <w:color w:val="000000"/>
                <w:sz w:val="22"/>
                <w:szCs w:val="22"/>
              </w:rPr>
              <w:t>RESPALDO ELÉCTRICO RECLINABLE</w:t>
            </w:r>
            <w:r w:rsidRPr="00072637">
              <w:rPr>
                <w:rFonts w:ascii="Arial" w:hAnsi="Arial" w:cs="Arial"/>
                <w:snapToGrid/>
                <w:color w:val="000000"/>
                <w:sz w:val="22"/>
                <w:szCs w:val="22"/>
              </w:rPr>
              <w:br/>
              <w:t>Respaldo reclinable eléctrico de 90º a 120° para una posición de descanso. Además, debe ser abatible hacia delante para facilitar el transporte de la silla de ruedas.</w:t>
            </w:r>
          </w:p>
        </w:tc>
      </w:tr>
      <w:tr w:rsidR="009E20CE" w:rsidRPr="00072637" w14:paraId="16E57FAF" w14:textId="77777777" w:rsidTr="00FB0A7A">
        <w:trPr>
          <w:trHeight w:val="2354"/>
        </w:trPr>
        <w:tc>
          <w:tcPr>
            <w:tcW w:w="2305" w:type="pct"/>
            <w:tcBorders>
              <w:top w:val="nil"/>
              <w:left w:val="single" w:sz="8" w:space="0" w:color="auto"/>
              <w:bottom w:val="single" w:sz="8" w:space="0" w:color="auto"/>
              <w:right w:val="nil"/>
            </w:tcBorders>
            <w:shd w:val="clear" w:color="000000" w:fill="FFC000"/>
            <w:vAlign w:val="center"/>
            <w:hideMark/>
          </w:tcPr>
          <w:p w14:paraId="21523CFA" w14:textId="77777777" w:rsidR="009E20CE" w:rsidRPr="00072637" w:rsidRDefault="009E20CE" w:rsidP="00FB0A7A">
            <w:pPr>
              <w:spacing w:before="0" w:after="0" w:line="240" w:lineRule="auto"/>
              <w:ind w:firstLine="0"/>
              <w:jc w:val="left"/>
              <w:rPr>
                <w:rFonts w:ascii="Arial" w:hAnsi="Arial" w:cs="Arial"/>
                <w:b/>
                <w:bCs/>
                <w:snapToGrid/>
                <w:color w:val="000000"/>
                <w:sz w:val="22"/>
                <w:szCs w:val="22"/>
              </w:rPr>
            </w:pPr>
            <w:r w:rsidRPr="00072637">
              <w:rPr>
                <w:rFonts w:ascii="Arial" w:hAnsi="Arial" w:cs="Arial"/>
                <w:b/>
                <w:bCs/>
                <w:snapToGrid/>
                <w:color w:val="000000"/>
                <w:sz w:val="22"/>
                <w:szCs w:val="22"/>
              </w:rPr>
              <w:t xml:space="preserve">REPARACIONES Y ACCESORIOS SILLAS </w:t>
            </w:r>
          </w:p>
        </w:tc>
        <w:tc>
          <w:tcPr>
            <w:tcW w:w="2695"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6AFA1431" w14:textId="77777777" w:rsidR="009E20CE" w:rsidRPr="00072637" w:rsidRDefault="009E20CE" w:rsidP="00FB0A7A">
            <w:pPr>
              <w:spacing w:before="0" w:after="0" w:line="240" w:lineRule="auto"/>
              <w:ind w:firstLine="0"/>
              <w:jc w:val="left"/>
              <w:rPr>
                <w:rFonts w:ascii="Arial" w:hAnsi="Arial" w:cs="Arial"/>
                <w:snapToGrid/>
                <w:color w:val="000000"/>
                <w:sz w:val="22"/>
                <w:szCs w:val="22"/>
              </w:rPr>
            </w:pPr>
            <w:r w:rsidRPr="00072637">
              <w:rPr>
                <w:rFonts w:ascii="Arial" w:hAnsi="Arial" w:cs="Arial"/>
                <w:snapToGrid/>
                <w:color w:val="000000"/>
                <w:sz w:val="22"/>
                <w:szCs w:val="22"/>
              </w:rPr>
              <w:t>Incluye todo tipo de accesorios necesarios para mejorar la calidad de vida del usuario, tales como reposacabezas, sistema de doble aro para autopropulsión, reposabrazos, reposapiés, etc. Así como reparaciones necesarias o recambio de piezas; cambio de batería, etc.</w:t>
            </w:r>
          </w:p>
        </w:tc>
      </w:tr>
      <w:tr w:rsidR="009E20CE" w:rsidRPr="00072637" w14:paraId="6A124BDB" w14:textId="77777777" w:rsidTr="00FB0A7A">
        <w:trPr>
          <w:trHeight w:val="525"/>
        </w:trPr>
        <w:tc>
          <w:tcPr>
            <w:tcW w:w="5000" w:type="pct"/>
            <w:gridSpan w:val="2"/>
            <w:tcBorders>
              <w:top w:val="single" w:sz="8" w:space="0" w:color="auto"/>
              <w:left w:val="single" w:sz="8" w:space="0" w:color="auto"/>
              <w:bottom w:val="single" w:sz="8" w:space="0" w:color="auto"/>
              <w:right w:val="single" w:sz="8" w:space="0" w:color="000000"/>
            </w:tcBorders>
            <w:shd w:val="clear" w:color="000000" w:fill="002060"/>
            <w:vAlign w:val="bottom"/>
            <w:hideMark/>
          </w:tcPr>
          <w:p w14:paraId="7D6014FE" w14:textId="77777777" w:rsidR="009E20CE" w:rsidRPr="00072637" w:rsidRDefault="009E20CE" w:rsidP="00FB0A7A">
            <w:pPr>
              <w:spacing w:before="0" w:after="0" w:line="240" w:lineRule="auto"/>
              <w:ind w:firstLine="0"/>
              <w:jc w:val="center"/>
              <w:rPr>
                <w:rFonts w:ascii="Arial" w:hAnsi="Arial" w:cs="Arial"/>
                <w:b/>
                <w:bCs/>
                <w:snapToGrid/>
                <w:color w:val="FFFFFF"/>
                <w:sz w:val="28"/>
                <w:szCs w:val="28"/>
              </w:rPr>
            </w:pPr>
            <w:r w:rsidRPr="00072637">
              <w:rPr>
                <w:rFonts w:ascii="Arial" w:hAnsi="Arial" w:cs="Arial"/>
                <w:b/>
                <w:bCs/>
                <w:snapToGrid/>
                <w:color w:val="FFFFFF"/>
                <w:sz w:val="28"/>
                <w:szCs w:val="28"/>
              </w:rPr>
              <w:t>VARIOS</w:t>
            </w:r>
          </w:p>
        </w:tc>
      </w:tr>
      <w:tr w:rsidR="009E20CE" w:rsidRPr="00072637" w14:paraId="17CE2AAB" w14:textId="77777777" w:rsidTr="00FB0A7A">
        <w:trPr>
          <w:trHeight w:val="2670"/>
        </w:trPr>
        <w:tc>
          <w:tcPr>
            <w:tcW w:w="2305" w:type="pct"/>
            <w:tcBorders>
              <w:top w:val="nil"/>
              <w:left w:val="single" w:sz="8" w:space="0" w:color="auto"/>
              <w:bottom w:val="nil"/>
              <w:right w:val="single" w:sz="8" w:space="0" w:color="auto"/>
            </w:tcBorders>
            <w:shd w:val="clear" w:color="000000" w:fill="FFC000"/>
            <w:vAlign w:val="center"/>
            <w:hideMark/>
          </w:tcPr>
          <w:p w14:paraId="5AF50CDD" w14:textId="77777777" w:rsidR="009E20CE" w:rsidRPr="00072637" w:rsidRDefault="009E20CE" w:rsidP="00FB0A7A">
            <w:pPr>
              <w:spacing w:before="0" w:after="0" w:line="240" w:lineRule="auto"/>
              <w:ind w:firstLine="0"/>
              <w:jc w:val="left"/>
              <w:rPr>
                <w:rFonts w:ascii="Arial" w:hAnsi="Arial" w:cs="Arial"/>
                <w:b/>
                <w:bCs/>
                <w:snapToGrid/>
                <w:color w:val="000000"/>
                <w:sz w:val="22"/>
                <w:szCs w:val="22"/>
              </w:rPr>
            </w:pPr>
            <w:r w:rsidRPr="00072637">
              <w:rPr>
                <w:rFonts w:ascii="Arial" w:hAnsi="Arial" w:cs="Arial"/>
                <w:b/>
                <w:bCs/>
                <w:snapToGrid/>
                <w:color w:val="000000"/>
                <w:sz w:val="22"/>
                <w:szCs w:val="22"/>
              </w:rPr>
              <w:t>APARATO DE MAGNETOTERAPIA PORTÁTIL EN RÉGIMEN DE ALQUILER</w:t>
            </w:r>
          </w:p>
        </w:tc>
        <w:tc>
          <w:tcPr>
            <w:tcW w:w="2695" w:type="pct"/>
            <w:tcBorders>
              <w:top w:val="nil"/>
              <w:left w:val="nil"/>
              <w:bottom w:val="single" w:sz="8" w:space="0" w:color="auto"/>
              <w:right w:val="single" w:sz="8" w:space="0" w:color="auto"/>
            </w:tcBorders>
            <w:shd w:val="clear" w:color="auto" w:fill="auto"/>
            <w:vAlign w:val="center"/>
            <w:hideMark/>
          </w:tcPr>
          <w:p w14:paraId="05FB613E" w14:textId="77777777" w:rsidR="009E20CE" w:rsidRPr="00072637" w:rsidRDefault="009E20CE" w:rsidP="00FB0A7A">
            <w:pPr>
              <w:spacing w:before="0" w:after="0" w:line="240" w:lineRule="auto"/>
              <w:ind w:firstLine="0"/>
              <w:jc w:val="left"/>
              <w:rPr>
                <w:rFonts w:ascii="Arial" w:hAnsi="Arial" w:cs="Arial"/>
                <w:snapToGrid/>
                <w:color w:val="000000"/>
                <w:sz w:val="22"/>
                <w:szCs w:val="22"/>
              </w:rPr>
            </w:pPr>
            <w:r w:rsidRPr="00072637">
              <w:rPr>
                <w:rFonts w:ascii="Arial" w:hAnsi="Arial" w:cs="Arial"/>
                <w:snapToGrid/>
                <w:color w:val="000000"/>
                <w:sz w:val="22"/>
                <w:szCs w:val="22"/>
              </w:rPr>
              <w:t>2 canales independientes</w:t>
            </w:r>
            <w:r w:rsidRPr="00072637">
              <w:rPr>
                <w:rFonts w:ascii="Arial" w:hAnsi="Arial" w:cs="Arial"/>
                <w:snapToGrid/>
                <w:color w:val="000000"/>
                <w:sz w:val="22"/>
                <w:szCs w:val="22"/>
              </w:rPr>
              <w:br/>
              <w:t>Intensidad: media de 100 Gauss por canal, pico de 250 Gauss por canal. Regulable con pasos de 5</w:t>
            </w:r>
            <w:r w:rsidRPr="00072637">
              <w:rPr>
                <w:rFonts w:ascii="Arial" w:hAnsi="Arial" w:cs="Arial"/>
                <w:snapToGrid/>
                <w:color w:val="000000"/>
                <w:sz w:val="22"/>
                <w:szCs w:val="22"/>
              </w:rPr>
              <w:br/>
              <w:t>Frecuencia regulable de 5 a 200Hz en pasos de 1Hz</w:t>
            </w:r>
            <w:r w:rsidRPr="00072637">
              <w:rPr>
                <w:rFonts w:ascii="Arial" w:hAnsi="Arial" w:cs="Arial"/>
                <w:snapToGrid/>
                <w:color w:val="000000"/>
                <w:sz w:val="22"/>
                <w:szCs w:val="22"/>
              </w:rPr>
              <w:br/>
              <w:t xml:space="preserve">Pantalla gráfica retroiluminada de grandes dimensiones y sistema navegación </w:t>
            </w:r>
            <w:proofErr w:type="spellStart"/>
            <w:r w:rsidRPr="00072637">
              <w:rPr>
                <w:rFonts w:ascii="Arial" w:hAnsi="Arial" w:cs="Arial"/>
                <w:snapToGrid/>
                <w:color w:val="000000"/>
                <w:sz w:val="22"/>
                <w:szCs w:val="22"/>
              </w:rPr>
              <w:t>EasyPro</w:t>
            </w:r>
            <w:proofErr w:type="spellEnd"/>
            <w:r w:rsidRPr="00072637">
              <w:rPr>
                <w:rFonts w:ascii="Arial" w:hAnsi="Arial" w:cs="Arial"/>
                <w:snapToGrid/>
                <w:color w:val="000000"/>
                <w:sz w:val="22"/>
                <w:szCs w:val="22"/>
              </w:rPr>
              <w:t xml:space="preserve"> </w:t>
            </w:r>
            <w:r w:rsidRPr="00072637">
              <w:rPr>
                <w:rFonts w:ascii="Arial" w:hAnsi="Arial" w:cs="Arial"/>
                <w:snapToGrid/>
                <w:color w:val="000000"/>
                <w:sz w:val="22"/>
                <w:szCs w:val="22"/>
              </w:rPr>
              <w:br/>
              <w:t xml:space="preserve">Programas establecidos: 45 </w:t>
            </w:r>
            <w:r w:rsidRPr="00072637">
              <w:rPr>
                <w:rFonts w:ascii="Arial" w:hAnsi="Arial" w:cs="Arial"/>
                <w:snapToGrid/>
                <w:color w:val="000000"/>
                <w:sz w:val="22"/>
                <w:szCs w:val="22"/>
              </w:rPr>
              <w:br/>
              <w:t xml:space="preserve">Programas memorizables: 15 </w:t>
            </w:r>
          </w:p>
        </w:tc>
      </w:tr>
      <w:tr w:rsidR="009E20CE" w:rsidRPr="00072637" w14:paraId="3D501666" w14:textId="77777777" w:rsidTr="00FB0A7A">
        <w:trPr>
          <w:trHeight w:val="1725"/>
        </w:trPr>
        <w:tc>
          <w:tcPr>
            <w:tcW w:w="2305" w:type="pct"/>
            <w:tcBorders>
              <w:top w:val="single" w:sz="8" w:space="0" w:color="auto"/>
              <w:left w:val="single" w:sz="8" w:space="0" w:color="auto"/>
              <w:bottom w:val="single" w:sz="8" w:space="0" w:color="auto"/>
              <w:right w:val="single" w:sz="8" w:space="0" w:color="auto"/>
            </w:tcBorders>
            <w:shd w:val="clear" w:color="000000" w:fill="FFC000"/>
            <w:vAlign w:val="center"/>
            <w:hideMark/>
          </w:tcPr>
          <w:p w14:paraId="5B479CDD" w14:textId="77777777" w:rsidR="009E20CE" w:rsidRPr="00192FF6" w:rsidRDefault="009E20CE" w:rsidP="00FB0A7A">
            <w:pPr>
              <w:spacing w:before="0" w:after="0" w:line="240" w:lineRule="auto"/>
              <w:ind w:firstLine="0"/>
              <w:jc w:val="left"/>
              <w:rPr>
                <w:rFonts w:ascii="Arial" w:hAnsi="Arial" w:cs="Arial"/>
                <w:b/>
                <w:bCs/>
                <w:snapToGrid/>
                <w:sz w:val="22"/>
                <w:szCs w:val="22"/>
              </w:rPr>
            </w:pPr>
            <w:r w:rsidRPr="00192FF6">
              <w:rPr>
                <w:rFonts w:ascii="Arial" w:hAnsi="Arial" w:cs="Arial"/>
                <w:b/>
                <w:bCs/>
                <w:snapToGrid/>
                <w:sz w:val="22"/>
                <w:szCs w:val="22"/>
              </w:rPr>
              <w:t>ANDADOR ORTOPEDICO</w:t>
            </w:r>
          </w:p>
        </w:tc>
        <w:tc>
          <w:tcPr>
            <w:tcW w:w="2695" w:type="pct"/>
            <w:tcBorders>
              <w:top w:val="nil"/>
              <w:left w:val="nil"/>
              <w:bottom w:val="single" w:sz="8" w:space="0" w:color="auto"/>
              <w:right w:val="single" w:sz="8" w:space="0" w:color="auto"/>
            </w:tcBorders>
            <w:shd w:val="clear" w:color="auto" w:fill="auto"/>
            <w:vAlign w:val="center"/>
            <w:hideMark/>
          </w:tcPr>
          <w:p w14:paraId="6559B3B5" w14:textId="77777777" w:rsidR="009E20CE" w:rsidRPr="00192FF6" w:rsidRDefault="009E20CE" w:rsidP="00FB0A7A">
            <w:pPr>
              <w:spacing w:before="0" w:after="0" w:line="240" w:lineRule="auto"/>
              <w:ind w:firstLine="0"/>
              <w:jc w:val="left"/>
              <w:rPr>
                <w:rFonts w:ascii="Arial" w:hAnsi="Arial" w:cs="Arial"/>
                <w:snapToGrid/>
                <w:sz w:val="22"/>
                <w:szCs w:val="22"/>
              </w:rPr>
            </w:pPr>
            <w:r w:rsidRPr="00192FF6">
              <w:rPr>
                <w:rFonts w:ascii="Arial" w:hAnsi="Arial" w:cs="Arial"/>
                <w:snapToGrid/>
                <w:sz w:val="22"/>
                <w:szCs w:val="22"/>
              </w:rPr>
              <w:t xml:space="preserve">Dispositivo de apoyo que proporciona estabilidad a la hora de caminar. </w:t>
            </w:r>
            <w:r w:rsidRPr="00192FF6">
              <w:rPr>
                <w:rFonts w:ascii="Arial" w:hAnsi="Arial" w:cs="Arial"/>
                <w:snapToGrid/>
                <w:sz w:val="22"/>
                <w:szCs w:val="22"/>
              </w:rPr>
              <w:br/>
              <w:t xml:space="preserve">Con dos o cuatro ruedas, que pueden ser fijas o giratorias. Con capacidad de plegado y regulable en altura. </w:t>
            </w:r>
            <w:r w:rsidRPr="00192FF6">
              <w:rPr>
                <w:rFonts w:ascii="Arial" w:hAnsi="Arial" w:cs="Arial"/>
                <w:snapToGrid/>
                <w:sz w:val="22"/>
                <w:szCs w:val="22"/>
              </w:rPr>
              <w:br/>
              <w:t xml:space="preserve">Con frenos por presión que se accionen al ejercer fuerza sobre la empuñadura del andador y asiento con respaldo. </w:t>
            </w:r>
            <w:r w:rsidRPr="00192FF6">
              <w:rPr>
                <w:rFonts w:ascii="Arial" w:hAnsi="Arial" w:cs="Arial"/>
                <w:snapToGrid/>
                <w:sz w:val="22"/>
                <w:szCs w:val="22"/>
              </w:rPr>
              <w:br/>
              <w:t>Material: de aluminio y acero.</w:t>
            </w:r>
          </w:p>
        </w:tc>
      </w:tr>
      <w:tr w:rsidR="009E20CE" w:rsidRPr="00072637" w14:paraId="663B2992" w14:textId="77777777" w:rsidTr="00FB0A7A">
        <w:trPr>
          <w:trHeight w:val="1440"/>
        </w:trPr>
        <w:tc>
          <w:tcPr>
            <w:tcW w:w="2305" w:type="pct"/>
            <w:tcBorders>
              <w:top w:val="nil"/>
              <w:left w:val="single" w:sz="8" w:space="0" w:color="auto"/>
              <w:bottom w:val="single" w:sz="8" w:space="0" w:color="auto"/>
              <w:right w:val="single" w:sz="8" w:space="0" w:color="auto"/>
            </w:tcBorders>
            <w:shd w:val="clear" w:color="000000" w:fill="FFC000"/>
            <w:vAlign w:val="center"/>
            <w:hideMark/>
          </w:tcPr>
          <w:p w14:paraId="44781342" w14:textId="77777777" w:rsidR="009E20CE" w:rsidRPr="00192FF6" w:rsidRDefault="009E20CE" w:rsidP="00FB0A7A">
            <w:pPr>
              <w:spacing w:before="0" w:after="0" w:line="240" w:lineRule="auto"/>
              <w:ind w:firstLine="0"/>
              <w:jc w:val="left"/>
              <w:rPr>
                <w:rFonts w:ascii="Arial" w:hAnsi="Arial" w:cs="Arial"/>
                <w:b/>
                <w:bCs/>
                <w:snapToGrid/>
                <w:sz w:val="22"/>
                <w:szCs w:val="22"/>
              </w:rPr>
            </w:pPr>
            <w:r w:rsidRPr="00192FF6">
              <w:rPr>
                <w:rFonts w:ascii="Arial" w:hAnsi="Arial" w:cs="Arial"/>
                <w:b/>
                <w:bCs/>
                <w:snapToGrid/>
                <w:sz w:val="22"/>
                <w:szCs w:val="22"/>
              </w:rPr>
              <w:t>COJÍN ANTIESCARAS CON CELDAS DE AIRE</w:t>
            </w:r>
          </w:p>
        </w:tc>
        <w:tc>
          <w:tcPr>
            <w:tcW w:w="2695" w:type="pct"/>
            <w:tcBorders>
              <w:top w:val="nil"/>
              <w:left w:val="nil"/>
              <w:bottom w:val="single" w:sz="8" w:space="0" w:color="auto"/>
              <w:right w:val="single" w:sz="8" w:space="0" w:color="auto"/>
            </w:tcBorders>
            <w:shd w:val="clear" w:color="auto" w:fill="auto"/>
            <w:vAlign w:val="center"/>
            <w:hideMark/>
          </w:tcPr>
          <w:p w14:paraId="4D879A66" w14:textId="77777777" w:rsidR="009E20CE" w:rsidRPr="00192FF6" w:rsidRDefault="009E20CE" w:rsidP="00FB0A7A">
            <w:pPr>
              <w:spacing w:before="0" w:after="0" w:line="240" w:lineRule="auto"/>
              <w:ind w:firstLine="0"/>
              <w:jc w:val="left"/>
              <w:rPr>
                <w:rFonts w:ascii="Arial" w:hAnsi="Arial" w:cs="Arial"/>
                <w:snapToGrid/>
                <w:sz w:val="22"/>
                <w:szCs w:val="22"/>
              </w:rPr>
            </w:pPr>
            <w:r w:rsidRPr="00192FF6">
              <w:rPr>
                <w:rFonts w:ascii="Arial" w:hAnsi="Arial" w:cs="Arial"/>
                <w:snapToGrid/>
                <w:sz w:val="22"/>
                <w:szCs w:val="22"/>
              </w:rPr>
              <w:t>Cojín formado por bolsas de aire individuales interconectadas. Con válvula de inflado.</w:t>
            </w:r>
            <w:r w:rsidRPr="00192FF6">
              <w:rPr>
                <w:rFonts w:ascii="Arial" w:hAnsi="Arial" w:cs="Arial"/>
                <w:snapToGrid/>
                <w:sz w:val="22"/>
                <w:szCs w:val="22"/>
              </w:rPr>
              <w:br/>
              <w:t>Bomba manual de inflado y funda estándar de cojín con velcro para sujetarla a la superficie donde se requiera.</w:t>
            </w:r>
            <w:r w:rsidRPr="00192FF6">
              <w:rPr>
                <w:rFonts w:ascii="Arial" w:hAnsi="Arial" w:cs="Arial"/>
                <w:snapToGrid/>
                <w:sz w:val="22"/>
                <w:szCs w:val="22"/>
              </w:rPr>
              <w:br/>
              <w:t xml:space="preserve">Tipo </w:t>
            </w:r>
            <w:proofErr w:type="spellStart"/>
            <w:r w:rsidRPr="00192FF6">
              <w:rPr>
                <w:rFonts w:ascii="Arial" w:hAnsi="Arial" w:cs="Arial"/>
                <w:snapToGrid/>
                <w:sz w:val="22"/>
                <w:szCs w:val="22"/>
              </w:rPr>
              <w:t>Roho</w:t>
            </w:r>
            <w:proofErr w:type="spellEnd"/>
            <w:r w:rsidRPr="00192FF6">
              <w:rPr>
                <w:rFonts w:ascii="Arial" w:hAnsi="Arial" w:cs="Arial"/>
                <w:snapToGrid/>
                <w:sz w:val="22"/>
                <w:szCs w:val="22"/>
              </w:rPr>
              <w:t xml:space="preserve"> de iguales características o superior.</w:t>
            </w:r>
          </w:p>
        </w:tc>
      </w:tr>
      <w:tr w:rsidR="009E20CE" w:rsidRPr="00072637" w14:paraId="00AD040A" w14:textId="77777777" w:rsidTr="00FB0A7A">
        <w:trPr>
          <w:trHeight w:val="2865"/>
        </w:trPr>
        <w:tc>
          <w:tcPr>
            <w:tcW w:w="2305" w:type="pct"/>
            <w:tcBorders>
              <w:top w:val="nil"/>
              <w:left w:val="single" w:sz="8" w:space="0" w:color="auto"/>
              <w:bottom w:val="single" w:sz="8" w:space="0" w:color="auto"/>
              <w:right w:val="single" w:sz="8" w:space="0" w:color="auto"/>
            </w:tcBorders>
            <w:shd w:val="clear" w:color="000000" w:fill="FFC000"/>
            <w:vAlign w:val="center"/>
            <w:hideMark/>
          </w:tcPr>
          <w:p w14:paraId="06B6C32C" w14:textId="77777777" w:rsidR="009E20CE" w:rsidRPr="00192FF6" w:rsidRDefault="009E20CE" w:rsidP="00FB0A7A">
            <w:pPr>
              <w:spacing w:before="0" w:after="0" w:line="240" w:lineRule="auto"/>
              <w:ind w:firstLine="0"/>
              <w:jc w:val="left"/>
              <w:rPr>
                <w:rFonts w:ascii="Arial" w:hAnsi="Arial" w:cs="Arial"/>
                <w:b/>
                <w:bCs/>
                <w:snapToGrid/>
                <w:sz w:val="22"/>
                <w:szCs w:val="22"/>
              </w:rPr>
            </w:pPr>
            <w:r w:rsidRPr="00192FF6">
              <w:rPr>
                <w:rFonts w:ascii="Arial" w:hAnsi="Arial" w:cs="Arial"/>
                <w:b/>
                <w:bCs/>
                <w:snapToGrid/>
                <w:sz w:val="22"/>
                <w:szCs w:val="22"/>
              </w:rPr>
              <w:lastRenderedPageBreak/>
              <w:t>COJÍN ANTIESCARAS</w:t>
            </w:r>
          </w:p>
        </w:tc>
        <w:tc>
          <w:tcPr>
            <w:tcW w:w="2695" w:type="pct"/>
            <w:tcBorders>
              <w:top w:val="nil"/>
              <w:left w:val="nil"/>
              <w:bottom w:val="single" w:sz="8" w:space="0" w:color="auto"/>
              <w:right w:val="single" w:sz="8" w:space="0" w:color="auto"/>
            </w:tcBorders>
            <w:shd w:val="clear" w:color="auto" w:fill="auto"/>
            <w:vAlign w:val="center"/>
            <w:hideMark/>
          </w:tcPr>
          <w:p w14:paraId="2C6A2F80" w14:textId="77777777" w:rsidR="009E20CE" w:rsidRPr="00192FF6" w:rsidRDefault="009E20CE" w:rsidP="00FB0A7A">
            <w:pPr>
              <w:spacing w:before="0" w:after="0" w:line="240" w:lineRule="auto"/>
              <w:ind w:firstLine="0"/>
              <w:jc w:val="left"/>
              <w:rPr>
                <w:rFonts w:ascii="Arial" w:hAnsi="Arial" w:cs="Arial"/>
                <w:snapToGrid/>
                <w:sz w:val="22"/>
                <w:szCs w:val="22"/>
              </w:rPr>
            </w:pPr>
            <w:r w:rsidRPr="00192FF6">
              <w:rPr>
                <w:rFonts w:ascii="Arial" w:hAnsi="Arial" w:cs="Arial"/>
                <w:snapToGrid/>
                <w:sz w:val="22"/>
                <w:szCs w:val="22"/>
              </w:rPr>
              <w:t xml:space="preserve">Cojín diseñado para proporcionar apoyo y comodidad ayudando a reducir la presión. </w:t>
            </w:r>
            <w:r w:rsidRPr="00192FF6">
              <w:rPr>
                <w:rFonts w:ascii="Arial" w:hAnsi="Arial" w:cs="Arial"/>
                <w:snapToGrid/>
                <w:sz w:val="22"/>
                <w:szCs w:val="22"/>
              </w:rPr>
              <w:br/>
              <w:t xml:space="preserve">Fabricado en diferentes materiales de alta calidad como; espuma viscoelástica, gel de alta densidad o de celdas de aire estáticas. </w:t>
            </w:r>
            <w:r w:rsidRPr="00192FF6">
              <w:rPr>
                <w:rFonts w:ascii="Arial" w:hAnsi="Arial" w:cs="Arial"/>
                <w:snapToGrid/>
                <w:sz w:val="22"/>
                <w:szCs w:val="22"/>
              </w:rPr>
              <w:br/>
              <w:t>Materiales que permiten una adaptación perfecta a la forma del cuerpo y que reducen la fricción, que proporciones amortiguación.</w:t>
            </w:r>
            <w:r w:rsidRPr="00192FF6">
              <w:rPr>
                <w:rFonts w:ascii="Arial" w:hAnsi="Arial" w:cs="Arial"/>
                <w:snapToGrid/>
                <w:sz w:val="22"/>
                <w:szCs w:val="22"/>
              </w:rPr>
              <w:br/>
              <w:t xml:space="preserve">De diferentes tamaños que se puedan ajustar a las necesidades de los usuarios. </w:t>
            </w:r>
            <w:r w:rsidRPr="00192FF6">
              <w:rPr>
                <w:rFonts w:ascii="Arial" w:hAnsi="Arial" w:cs="Arial"/>
                <w:snapToGrid/>
                <w:sz w:val="22"/>
                <w:szCs w:val="22"/>
              </w:rPr>
              <w:br/>
              <w:t>Con funda elástica de tejido transpirable y lavable y con base antideslizante. Con cremallera.</w:t>
            </w:r>
            <w:r w:rsidRPr="00192FF6">
              <w:rPr>
                <w:rFonts w:ascii="Arial" w:hAnsi="Arial" w:cs="Arial"/>
                <w:snapToGrid/>
                <w:sz w:val="22"/>
                <w:szCs w:val="22"/>
              </w:rPr>
              <w:br/>
              <w:t>Ligero y fácil de transportar.</w:t>
            </w:r>
          </w:p>
        </w:tc>
      </w:tr>
      <w:tr w:rsidR="009E20CE" w:rsidRPr="00072637" w14:paraId="31EA58BE" w14:textId="77777777" w:rsidTr="00FB0A7A">
        <w:trPr>
          <w:trHeight w:val="5715"/>
        </w:trPr>
        <w:tc>
          <w:tcPr>
            <w:tcW w:w="2305" w:type="pct"/>
            <w:tcBorders>
              <w:top w:val="nil"/>
              <w:left w:val="single" w:sz="8" w:space="0" w:color="auto"/>
              <w:bottom w:val="single" w:sz="8" w:space="0" w:color="auto"/>
              <w:right w:val="single" w:sz="8" w:space="0" w:color="auto"/>
            </w:tcBorders>
            <w:shd w:val="clear" w:color="000000" w:fill="FFC000"/>
            <w:vAlign w:val="center"/>
            <w:hideMark/>
          </w:tcPr>
          <w:p w14:paraId="0880B280" w14:textId="77777777" w:rsidR="009E20CE" w:rsidRPr="00192FF6" w:rsidRDefault="009E20CE" w:rsidP="00FB0A7A">
            <w:pPr>
              <w:spacing w:before="0" w:after="0" w:line="240" w:lineRule="auto"/>
              <w:ind w:firstLine="0"/>
              <w:jc w:val="left"/>
              <w:rPr>
                <w:rFonts w:ascii="Arial" w:hAnsi="Arial" w:cs="Arial"/>
                <w:b/>
                <w:bCs/>
                <w:snapToGrid/>
                <w:sz w:val="22"/>
                <w:szCs w:val="22"/>
              </w:rPr>
            </w:pPr>
            <w:r w:rsidRPr="00192FF6">
              <w:rPr>
                <w:rFonts w:ascii="Arial" w:hAnsi="Arial" w:cs="Arial"/>
                <w:b/>
                <w:bCs/>
                <w:snapToGrid/>
                <w:sz w:val="22"/>
                <w:szCs w:val="22"/>
              </w:rPr>
              <w:t>COLCHÓN ANTIESCARAS</w:t>
            </w:r>
          </w:p>
        </w:tc>
        <w:tc>
          <w:tcPr>
            <w:tcW w:w="2695" w:type="pct"/>
            <w:tcBorders>
              <w:top w:val="nil"/>
              <w:left w:val="nil"/>
              <w:bottom w:val="single" w:sz="8" w:space="0" w:color="auto"/>
              <w:right w:val="single" w:sz="8" w:space="0" w:color="auto"/>
            </w:tcBorders>
            <w:shd w:val="clear" w:color="auto" w:fill="auto"/>
            <w:vAlign w:val="center"/>
            <w:hideMark/>
          </w:tcPr>
          <w:p w14:paraId="4C4C9B30" w14:textId="77777777" w:rsidR="009E20CE" w:rsidRPr="00192FF6" w:rsidRDefault="009E20CE" w:rsidP="00FB0A7A">
            <w:pPr>
              <w:spacing w:before="0" w:after="0" w:line="240" w:lineRule="auto"/>
              <w:ind w:firstLine="0"/>
              <w:jc w:val="left"/>
              <w:rPr>
                <w:rFonts w:ascii="Arial" w:hAnsi="Arial" w:cs="Arial"/>
                <w:snapToGrid/>
                <w:sz w:val="22"/>
                <w:szCs w:val="22"/>
              </w:rPr>
            </w:pPr>
            <w:r w:rsidRPr="00192FF6">
              <w:rPr>
                <w:rFonts w:ascii="Arial" w:hAnsi="Arial" w:cs="Arial"/>
                <w:snapToGrid/>
                <w:sz w:val="22"/>
                <w:szCs w:val="22"/>
              </w:rPr>
              <w:t xml:space="preserve">Colchón </w:t>
            </w:r>
            <w:proofErr w:type="spellStart"/>
            <w:r w:rsidRPr="00192FF6">
              <w:rPr>
                <w:rFonts w:ascii="Arial" w:hAnsi="Arial" w:cs="Arial"/>
                <w:snapToGrid/>
                <w:sz w:val="22"/>
                <w:szCs w:val="22"/>
              </w:rPr>
              <w:t>antiescáras</w:t>
            </w:r>
            <w:proofErr w:type="spellEnd"/>
            <w:r w:rsidRPr="00192FF6">
              <w:rPr>
                <w:rFonts w:ascii="Arial" w:hAnsi="Arial" w:cs="Arial"/>
                <w:snapToGrid/>
                <w:sz w:val="22"/>
                <w:szCs w:val="22"/>
              </w:rPr>
              <w:t xml:space="preserve"> diseñado para pacientes con alto riesgo de úlceras por presión. </w:t>
            </w:r>
            <w:r w:rsidRPr="00192FF6">
              <w:rPr>
                <w:rFonts w:ascii="Arial" w:hAnsi="Arial" w:cs="Arial"/>
                <w:snapToGrid/>
                <w:sz w:val="22"/>
                <w:szCs w:val="22"/>
              </w:rPr>
              <w:br/>
              <w:t xml:space="preserve">Con múltiples celdas de aire de alta resistencia, que se inflan y desinflan alternadamente, redistribuyendo la presión sobre el cuerpo del paciente y mejora la circulación sanguínea. </w:t>
            </w:r>
            <w:r w:rsidRPr="00192FF6">
              <w:rPr>
                <w:rFonts w:ascii="Arial" w:hAnsi="Arial" w:cs="Arial"/>
                <w:snapToGrid/>
                <w:sz w:val="22"/>
                <w:szCs w:val="22"/>
              </w:rPr>
              <w:br/>
              <w:t>Con cinchas que lo fijen al somier.</w:t>
            </w:r>
            <w:r w:rsidRPr="00192FF6">
              <w:rPr>
                <w:rFonts w:ascii="Arial" w:hAnsi="Arial" w:cs="Arial"/>
                <w:snapToGrid/>
                <w:sz w:val="22"/>
                <w:szCs w:val="22"/>
              </w:rPr>
              <w:br/>
              <w:t>Incluye compresor de bajo ruido (menos de 40dB) y ajuste de la presión en función del peso del paciente (40-160 kg), ofreciendo un alivio personalizado. Que incluya alarma de baja presión o fuga de aire para mayor seguridad del paciente.</w:t>
            </w:r>
            <w:r w:rsidRPr="00192FF6">
              <w:rPr>
                <w:rFonts w:ascii="Arial" w:hAnsi="Arial" w:cs="Arial"/>
                <w:snapToGrid/>
                <w:sz w:val="22"/>
                <w:szCs w:val="22"/>
              </w:rPr>
              <w:br/>
              <w:t>Con sistema de seguridad contra sobrecalentamiento y sistema de apagado automático. Que cumpla con todos los estándares de seguridad.</w:t>
            </w:r>
            <w:r w:rsidRPr="00192FF6">
              <w:rPr>
                <w:rFonts w:ascii="Arial" w:hAnsi="Arial" w:cs="Arial"/>
                <w:snapToGrid/>
                <w:sz w:val="22"/>
                <w:szCs w:val="22"/>
              </w:rPr>
              <w:br/>
              <w:t>De tamaño compacto y peso ligero (inferior a 5kg).</w:t>
            </w:r>
            <w:r w:rsidRPr="00192FF6">
              <w:rPr>
                <w:rFonts w:ascii="Arial" w:hAnsi="Arial" w:cs="Arial"/>
                <w:snapToGrid/>
                <w:sz w:val="22"/>
                <w:szCs w:val="22"/>
              </w:rPr>
              <w:br/>
              <w:t xml:space="preserve">Con funda </w:t>
            </w:r>
            <w:proofErr w:type="spellStart"/>
            <w:r w:rsidRPr="00192FF6">
              <w:rPr>
                <w:rFonts w:ascii="Arial" w:hAnsi="Arial" w:cs="Arial"/>
                <w:snapToGrid/>
                <w:sz w:val="22"/>
                <w:szCs w:val="22"/>
              </w:rPr>
              <w:t>bielástica</w:t>
            </w:r>
            <w:proofErr w:type="spellEnd"/>
            <w:r w:rsidRPr="00192FF6">
              <w:rPr>
                <w:rFonts w:ascii="Arial" w:hAnsi="Arial" w:cs="Arial"/>
                <w:snapToGrid/>
                <w:sz w:val="22"/>
                <w:szCs w:val="22"/>
              </w:rPr>
              <w:t xml:space="preserve"> de poliéster, resistente al agua y permeable al vapor. Con cierre, fácil de limpiar, removible y lavable. </w:t>
            </w:r>
            <w:r w:rsidRPr="00192FF6">
              <w:rPr>
                <w:rFonts w:ascii="Arial" w:hAnsi="Arial" w:cs="Arial"/>
                <w:snapToGrid/>
                <w:sz w:val="22"/>
                <w:szCs w:val="22"/>
              </w:rPr>
              <w:br/>
              <w:t>Ligero y fácil de transportar.</w:t>
            </w:r>
            <w:r w:rsidRPr="00192FF6">
              <w:rPr>
                <w:rFonts w:ascii="Arial" w:hAnsi="Arial" w:cs="Arial"/>
                <w:snapToGrid/>
                <w:sz w:val="22"/>
                <w:szCs w:val="22"/>
              </w:rPr>
              <w:br/>
              <w:t xml:space="preserve">Disponible en varias medidas (90 x 190cm, 105 x 190cm, 135 x 190cm, 150 x 190cm). De grosos variado dependiendo del modelo. </w:t>
            </w:r>
            <w:r w:rsidRPr="00192FF6">
              <w:rPr>
                <w:rFonts w:ascii="Arial" w:hAnsi="Arial" w:cs="Arial"/>
                <w:snapToGrid/>
                <w:sz w:val="22"/>
                <w:szCs w:val="22"/>
              </w:rPr>
              <w:br/>
              <w:t>Peso: 4,5 kg</w:t>
            </w:r>
            <w:r w:rsidRPr="00192FF6">
              <w:rPr>
                <w:rFonts w:ascii="Arial" w:hAnsi="Arial" w:cs="Arial"/>
                <w:snapToGrid/>
                <w:sz w:val="22"/>
                <w:szCs w:val="22"/>
              </w:rPr>
              <w:br/>
              <w:t>Peso máximo soportado: 160 kg.</w:t>
            </w:r>
            <w:r w:rsidRPr="00192FF6">
              <w:rPr>
                <w:rFonts w:ascii="Arial" w:hAnsi="Arial" w:cs="Arial"/>
                <w:snapToGrid/>
                <w:sz w:val="22"/>
                <w:szCs w:val="22"/>
              </w:rPr>
              <w:br/>
              <w:t xml:space="preserve">Tipo </w:t>
            </w:r>
            <w:proofErr w:type="spellStart"/>
            <w:r w:rsidRPr="00192FF6">
              <w:rPr>
                <w:rFonts w:ascii="Arial" w:hAnsi="Arial" w:cs="Arial"/>
                <w:snapToGrid/>
                <w:sz w:val="22"/>
                <w:szCs w:val="22"/>
              </w:rPr>
              <w:t>Domus</w:t>
            </w:r>
            <w:proofErr w:type="spellEnd"/>
            <w:r w:rsidRPr="00192FF6">
              <w:rPr>
                <w:rFonts w:ascii="Arial" w:hAnsi="Arial" w:cs="Arial"/>
                <w:snapToGrid/>
                <w:sz w:val="22"/>
                <w:szCs w:val="22"/>
              </w:rPr>
              <w:t>, de iguales características o superior.</w:t>
            </w:r>
          </w:p>
        </w:tc>
      </w:tr>
      <w:tr w:rsidR="009E20CE" w:rsidRPr="00072637" w14:paraId="56543FC6" w14:textId="77777777" w:rsidTr="00FB0A7A">
        <w:trPr>
          <w:trHeight w:val="585"/>
        </w:trPr>
        <w:tc>
          <w:tcPr>
            <w:tcW w:w="2305" w:type="pct"/>
            <w:tcBorders>
              <w:top w:val="nil"/>
              <w:left w:val="single" w:sz="8" w:space="0" w:color="auto"/>
              <w:bottom w:val="single" w:sz="8" w:space="0" w:color="auto"/>
              <w:right w:val="single" w:sz="8" w:space="0" w:color="auto"/>
            </w:tcBorders>
            <w:shd w:val="clear" w:color="000000" w:fill="FFC000"/>
            <w:vAlign w:val="center"/>
            <w:hideMark/>
          </w:tcPr>
          <w:p w14:paraId="065B3A28" w14:textId="77777777" w:rsidR="009E20CE" w:rsidRPr="00072637" w:rsidRDefault="009E20CE" w:rsidP="00FB0A7A">
            <w:pPr>
              <w:spacing w:before="0" w:after="0" w:line="240" w:lineRule="auto"/>
              <w:ind w:firstLine="0"/>
              <w:jc w:val="left"/>
              <w:rPr>
                <w:rFonts w:ascii="Arial" w:hAnsi="Arial" w:cs="Arial"/>
                <w:b/>
                <w:bCs/>
                <w:snapToGrid/>
                <w:sz w:val="22"/>
                <w:szCs w:val="22"/>
              </w:rPr>
            </w:pPr>
            <w:r w:rsidRPr="00072637">
              <w:rPr>
                <w:rFonts w:ascii="Arial" w:hAnsi="Arial" w:cs="Arial"/>
                <w:b/>
                <w:bCs/>
                <w:snapToGrid/>
                <w:sz w:val="22"/>
                <w:szCs w:val="22"/>
              </w:rPr>
              <w:t>CUÑA URINARIA</w:t>
            </w:r>
          </w:p>
        </w:tc>
        <w:tc>
          <w:tcPr>
            <w:tcW w:w="2695" w:type="pct"/>
            <w:tcBorders>
              <w:top w:val="nil"/>
              <w:left w:val="nil"/>
              <w:bottom w:val="single" w:sz="8" w:space="0" w:color="auto"/>
              <w:right w:val="single" w:sz="8" w:space="0" w:color="auto"/>
            </w:tcBorders>
            <w:shd w:val="clear" w:color="auto" w:fill="auto"/>
            <w:vAlign w:val="center"/>
            <w:hideMark/>
          </w:tcPr>
          <w:p w14:paraId="74D2CECB" w14:textId="77777777" w:rsidR="009E20CE" w:rsidRPr="00072637" w:rsidRDefault="009E20CE" w:rsidP="00FB0A7A">
            <w:pPr>
              <w:spacing w:before="0" w:after="0" w:line="240" w:lineRule="auto"/>
              <w:ind w:firstLine="0"/>
              <w:jc w:val="left"/>
              <w:rPr>
                <w:rFonts w:ascii="Arial" w:hAnsi="Arial" w:cs="Arial"/>
                <w:snapToGrid/>
                <w:sz w:val="22"/>
                <w:szCs w:val="22"/>
              </w:rPr>
            </w:pPr>
            <w:r w:rsidRPr="00072637">
              <w:rPr>
                <w:rFonts w:ascii="Arial" w:hAnsi="Arial" w:cs="Arial"/>
                <w:snapToGrid/>
                <w:sz w:val="22"/>
                <w:szCs w:val="22"/>
              </w:rPr>
              <w:t xml:space="preserve">Orinal en forma de cuña, de plástico rígido (polipropileno sanitario). Con asa para facilitar manejo. </w:t>
            </w:r>
          </w:p>
        </w:tc>
      </w:tr>
      <w:tr w:rsidR="009E20CE" w:rsidRPr="00072637" w14:paraId="15891B66" w14:textId="77777777" w:rsidTr="00FB0A7A">
        <w:trPr>
          <w:trHeight w:val="870"/>
        </w:trPr>
        <w:tc>
          <w:tcPr>
            <w:tcW w:w="2305" w:type="pct"/>
            <w:tcBorders>
              <w:top w:val="nil"/>
              <w:left w:val="single" w:sz="8" w:space="0" w:color="auto"/>
              <w:bottom w:val="single" w:sz="8" w:space="0" w:color="auto"/>
              <w:right w:val="single" w:sz="8" w:space="0" w:color="auto"/>
            </w:tcBorders>
            <w:shd w:val="clear" w:color="000000" w:fill="FFC000"/>
            <w:vAlign w:val="center"/>
            <w:hideMark/>
          </w:tcPr>
          <w:p w14:paraId="791F7CD9" w14:textId="77777777" w:rsidR="009E20CE" w:rsidRPr="00072637" w:rsidRDefault="009E20CE" w:rsidP="00FB0A7A">
            <w:pPr>
              <w:spacing w:before="0" w:after="0" w:line="240" w:lineRule="auto"/>
              <w:ind w:firstLine="0"/>
              <w:jc w:val="left"/>
              <w:rPr>
                <w:rFonts w:ascii="Arial" w:hAnsi="Arial" w:cs="Arial"/>
                <w:b/>
                <w:bCs/>
                <w:snapToGrid/>
                <w:sz w:val="22"/>
                <w:szCs w:val="22"/>
              </w:rPr>
            </w:pPr>
            <w:r w:rsidRPr="00072637">
              <w:rPr>
                <w:rFonts w:ascii="Arial" w:hAnsi="Arial" w:cs="Arial"/>
                <w:b/>
                <w:bCs/>
                <w:snapToGrid/>
                <w:sz w:val="22"/>
                <w:szCs w:val="22"/>
              </w:rPr>
              <w:lastRenderedPageBreak/>
              <w:t>BOTELLA URINARIA</w:t>
            </w:r>
          </w:p>
        </w:tc>
        <w:tc>
          <w:tcPr>
            <w:tcW w:w="2695" w:type="pct"/>
            <w:tcBorders>
              <w:top w:val="nil"/>
              <w:left w:val="nil"/>
              <w:bottom w:val="single" w:sz="8" w:space="0" w:color="auto"/>
              <w:right w:val="single" w:sz="8" w:space="0" w:color="auto"/>
            </w:tcBorders>
            <w:shd w:val="clear" w:color="auto" w:fill="auto"/>
            <w:vAlign w:val="center"/>
            <w:hideMark/>
          </w:tcPr>
          <w:p w14:paraId="48057C94" w14:textId="77777777" w:rsidR="009E20CE" w:rsidRPr="00072637" w:rsidRDefault="009E20CE" w:rsidP="00FB0A7A">
            <w:pPr>
              <w:spacing w:before="0" w:after="0" w:line="240" w:lineRule="auto"/>
              <w:ind w:firstLine="0"/>
              <w:jc w:val="left"/>
              <w:rPr>
                <w:rFonts w:ascii="Arial" w:hAnsi="Arial" w:cs="Arial"/>
                <w:snapToGrid/>
                <w:sz w:val="22"/>
                <w:szCs w:val="22"/>
              </w:rPr>
            </w:pPr>
            <w:r w:rsidRPr="00072637">
              <w:rPr>
                <w:rFonts w:ascii="Arial" w:hAnsi="Arial" w:cs="Arial"/>
                <w:snapToGrid/>
                <w:sz w:val="22"/>
                <w:szCs w:val="22"/>
              </w:rPr>
              <w:t>Orinal con asa de plástico rígido (polipropileno sanitario), ha de ser ligero, duradero y fácil de limpiar. Transparente o semitransparente. Con capacidad estándar, 1L y/o 1,5L.</w:t>
            </w:r>
          </w:p>
        </w:tc>
      </w:tr>
      <w:tr w:rsidR="009E20CE" w:rsidRPr="00072637" w14:paraId="1CED4AB8" w14:textId="77777777" w:rsidTr="00FB0A7A">
        <w:trPr>
          <w:trHeight w:val="2010"/>
        </w:trPr>
        <w:tc>
          <w:tcPr>
            <w:tcW w:w="2305" w:type="pct"/>
            <w:tcBorders>
              <w:top w:val="nil"/>
              <w:left w:val="single" w:sz="8" w:space="0" w:color="auto"/>
              <w:bottom w:val="single" w:sz="8" w:space="0" w:color="auto"/>
              <w:right w:val="single" w:sz="8" w:space="0" w:color="auto"/>
            </w:tcBorders>
            <w:shd w:val="clear" w:color="000000" w:fill="FFC000"/>
            <w:vAlign w:val="center"/>
            <w:hideMark/>
          </w:tcPr>
          <w:p w14:paraId="47ECE588" w14:textId="77777777" w:rsidR="009E20CE" w:rsidRPr="00072637" w:rsidRDefault="009E20CE" w:rsidP="00FB0A7A">
            <w:pPr>
              <w:spacing w:before="0" w:after="0" w:line="240" w:lineRule="auto"/>
              <w:ind w:firstLine="0"/>
              <w:jc w:val="left"/>
              <w:rPr>
                <w:rFonts w:ascii="Arial" w:hAnsi="Arial" w:cs="Arial"/>
                <w:b/>
                <w:bCs/>
                <w:snapToGrid/>
                <w:sz w:val="22"/>
                <w:szCs w:val="22"/>
              </w:rPr>
            </w:pPr>
            <w:r w:rsidRPr="00072637">
              <w:rPr>
                <w:rFonts w:ascii="Arial" w:hAnsi="Arial" w:cs="Arial"/>
                <w:b/>
                <w:bCs/>
                <w:snapToGrid/>
                <w:sz w:val="22"/>
                <w:szCs w:val="22"/>
              </w:rPr>
              <w:t>ESPIRÓMETRO INCENTIVADOR RESPIRATORIO POR FLUJO</w:t>
            </w:r>
          </w:p>
        </w:tc>
        <w:tc>
          <w:tcPr>
            <w:tcW w:w="2695" w:type="pct"/>
            <w:tcBorders>
              <w:top w:val="nil"/>
              <w:left w:val="nil"/>
              <w:bottom w:val="single" w:sz="8" w:space="0" w:color="auto"/>
              <w:right w:val="single" w:sz="8" w:space="0" w:color="auto"/>
            </w:tcBorders>
            <w:shd w:val="clear" w:color="auto" w:fill="auto"/>
            <w:vAlign w:val="center"/>
            <w:hideMark/>
          </w:tcPr>
          <w:p w14:paraId="662E6533" w14:textId="77777777" w:rsidR="009E20CE" w:rsidRPr="00072637" w:rsidRDefault="009E20CE" w:rsidP="00FB0A7A">
            <w:pPr>
              <w:spacing w:before="0" w:after="0" w:line="240" w:lineRule="auto"/>
              <w:ind w:firstLine="0"/>
              <w:jc w:val="left"/>
              <w:rPr>
                <w:rFonts w:ascii="Arial" w:hAnsi="Arial" w:cs="Arial"/>
                <w:snapToGrid/>
                <w:sz w:val="22"/>
                <w:szCs w:val="22"/>
              </w:rPr>
            </w:pPr>
            <w:r w:rsidRPr="00072637">
              <w:rPr>
                <w:rFonts w:ascii="Arial" w:hAnsi="Arial" w:cs="Arial"/>
                <w:snapToGrid/>
                <w:sz w:val="22"/>
                <w:szCs w:val="22"/>
              </w:rPr>
              <w:t xml:space="preserve">Ejercitador respiratorio que ayuda a fortalecer la musculatura respiratoria. Mide el flujo de aire inspirado. Dispositivo con 3 cámaras independientes con distintas capacidades; 600 </w:t>
            </w:r>
            <w:proofErr w:type="spellStart"/>
            <w:r w:rsidRPr="00072637">
              <w:rPr>
                <w:rFonts w:ascii="Arial" w:hAnsi="Arial" w:cs="Arial"/>
                <w:snapToGrid/>
                <w:sz w:val="22"/>
                <w:szCs w:val="22"/>
              </w:rPr>
              <w:t>cc</w:t>
            </w:r>
            <w:proofErr w:type="spellEnd"/>
            <w:r w:rsidRPr="00072637">
              <w:rPr>
                <w:rFonts w:ascii="Arial" w:hAnsi="Arial" w:cs="Arial"/>
                <w:snapToGrid/>
                <w:sz w:val="22"/>
                <w:szCs w:val="22"/>
              </w:rPr>
              <w:t>/</w:t>
            </w:r>
            <w:proofErr w:type="spellStart"/>
            <w:r w:rsidRPr="00072637">
              <w:rPr>
                <w:rFonts w:ascii="Arial" w:hAnsi="Arial" w:cs="Arial"/>
                <w:snapToGrid/>
                <w:sz w:val="22"/>
                <w:szCs w:val="22"/>
              </w:rPr>
              <w:t>seg</w:t>
            </w:r>
            <w:proofErr w:type="spellEnd"/>
            <w:r w:rsidRPr="00072637">
              <w:rPr>
                <w:rFonts w:ascii="Arial" w:hAnsi="Arial" w:cs="Arial"/>
                <w:snapToGrid/>
                <w:sz w:val="22"/>
                <w:szCs w:val="22"/>
              </w:rPr>
              <w:t xml:space="preserve">, 900 </w:t>
            </w:r>
            <w:proofErr w:type="spellStart"/>
            <w:r w:rsidRPr="00072637">
              <w:rPr>
                <w:rFonts w:ascii="Arial" w:hAnsi="Arial" w:cs="Arial"/>
                <w:snapToGrid/>
                <w:sz w:val="22"/>
                <w:szCs w:val="22"/>
              </w:rPr>
              <w:t>cc</w:t>
            </w:r>
            <w:proofErr w:type="spellEnd"/>
            <w:r w:rsidRPr="00072637">
              <w:rPr>
                <w:rFonts w:ascii="Arial" w:hAnsi="Arial" w:cs="Arial"/>
                <w:snapToGrid/>
                <w:sz w:val="22"/>
                <w:szCs w:val="22"/>
              </w:rPr>
              <w:t>/</w:t>
            </w:r>
            <w:proofErr w:type="spellStart"/>
            <w:r w:rsidRPr="00072637">
              <w:rPr>
                <w:rFonts w:ascii="Arial" w:hAnsi="Arial" w:cs="Arial"/>
                <w:snapToGrid/>
                <w:sz w:val="22"/>
                <w:szCs w:val="22"/>
              </w:rPr>
              <w:t>seg</w:t>
            </w:r>
            <w:proofErr w:type="spellEnd"/>
            <w:r w:rsidRPr="00072637">
              <w:rPr>
                <w:rFonts w:ascii="Arial" w:hAnsi="Arial" w:cs="Arial"/>
                <w:snapToGrid/>
                <w:sz w:val="22"/>
                <w:szCs w:val="22"/>
              </w:rPr>
              <w:t xml:space="preserve">, 1200 </w:t>
            </w:r>
            <w:proofErr w:type="spellStart"/>
            <w:r w:rsidRPr="00072637">
              <w:rPr>
                <w:rFonts w:ascii="Arial" w:hAnsi="Arial" w:cs="Arial"/>
                <w:snapToGrid/>
                <w:sz w:val="22"/>
                <w:szCs w:val="22"/>
              </w:rPr>
              <w:t>cc</w:t>
            </w:r>
            <w:proofErr w:type="spellEnd"/>
            <w:r w:rsidRPr="00072637">
              <w:rPr>
                <w:rFonts w:ascii="Arial" w:hAnsi="Arial" w:cs="Arial"/>
                <w:snapToGrid/>
                <w:sz w:val="22"/>
                <w:szCs w:val="22"/>
              </w:rPr>
              <w:t>/</w:t>
            </w:r>
            <w:proofErr w:type="spellStart"/>
            <w:r w:rsidRPr="00072637">
              <w:rPr>
                <w:rFonts w:ascii="Arial" w:hAnsi="Arial" w:cs="Arial"/>
                <w:snapToGrid/>
                <w:sz w:val="22"/>
                <w:szCs w:val="22"/>
              </w:rPr>
              <w:t>seg</w:t>
            </w:r>
            <w:proofErr w:type="spellEnd"/>
            <w:r w:rsidRPr="00072637">
              <w:rPr>
                <w:rFonts w:ascii="Arial" w:hAnsi="Arial" w:cs="Arial"/>
                <w:snapToGrid/>
                <w:sz w:val="22"/>
                <w:szCs w:val="22"/>
              </w:rPr>
              <w:t xml:space="preserve">. cada uno los cuales tiene una bola de color en su interior. </w:t>
            </w:r>
            <w:r w:rsidRPr="00072637">
              <w:rPr>
                <w:rFonts w:ascii="Arial" w:hAnsi="Arial" w:cs="Arial"/>
                <w:snapToGrid/>
                <w:sz w:val="22"/>
                <w:szCs w:val="22"/>
              </w:rPr>
              <w:br/>
              <w:t xml:space="preserve">Fabricado en plástico transparente. Tiene un tubo y boquilla corrugada fácil de instalar y desmontar para su limpieza. </w:t>
            </w:r>
            <w:r w:rsidRPr="00072637">
              <w:rPr>
                <w:rFonts w:ascii="Arial" w:hAnsi="Arial" w:cs="Arial"/>
                <w:snapToGrid/>
                <w:sz w:val="22"/>
                <w:szCs w:val="22"/>
              </w:rPr>
              <w:br/>
              <w:t xml:space="preserve">Tipo </w:t>
            </w:r>
            <w:proofErr w:type="spellStart"/>
            <w:r w:rsidRPr="00072637">
              <w:rPr>
                <w:rFonts w:ascii="Arial" w:hAnsi="Arial" w:cs="Arial"/>
                <w:snapToGrid/>
                <w:sz w:val="22"/>
                <w:szCs w:val="22"/>
              </w:rPr>
              <w:t>RespiFlo</w:t>
            </w:r>
            <w:proofErr w:type="spellEnd"/>
            <w:r w:rsidRPr="00072637">
              <w:rPr>
                <w:rFonts w:ascii="Arial" w:hAnsi="Arial" w:cs="Arial"/>
                <w:snapToGrid/>
                <w:sz w:val="22"/>
                <w:szCs w:val="22"/>
              </w:rPr>
              <w:t xml:space="preserve"> FS de iguales características o superiores.</w:t>
            </w:r>
          </w:p>
        </w:tc>
      </w:tr>
    </w:tbl>
    <w:p w14:paraId="56582B9E" w14:textId="77777777" w:rsidR="009E20CE" w:rsidRDefault="009E20CE" w:rsidP="009E20CE">
      <w:pPr>
        <w:spacing w:before="0" w:after="0" w:line="360" w:lineRule="auto"/>
        <w:ind w:left="574" w:hanging="574"/>
        <w:rPr>
          <w:rFonts w:ascii="Arial" w:hAnsi="Arial" w:cs="Arial"/>
          <w:b/>
          <w:sz w:val="22"/>
          <w:szCs w:val="22"/>
        </w:rPr>
      </w:pPr>
    </w:p>
    <w:p w14:paraId="5A3FC575" w14:textId="77777777" w:rsidR="00B66891" w:rsidRDefault="00B66891"/>
    <w:sectPr w:rsidR="00B66891" w:rsidSect="001C6C6B">
      <w:headerReference w:type="default" r:id="rId6"/>
      <w:footerReference w:type="default" r:id="rId7"/>
      <w:headerReference w:type="first" r:id="rId8"/>
      <w:footerReference w:type="first" r:id="rId9"/>
      <w:pgSz w:w="11906" w:h="16838" w:code="9"/>
      <w:pgMar w:top="2268" w:right="1247" w:bottom="1985" w:left="124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22CFE3" w14:textId="77777777" w:rsidR="00EC6831" w:rsidRDefault="003E58FF">
      <w:pPr>
        <w:spacing w:before="0" w:after="0" w:line="240" w:lineRule="auto"/>
      </w:pPr>
      <w:r>
        <w:separator/>
      </w:r>
    </w:p>
  </w:endnote>
  <w:endnote w:type="continuationSeparator" w:id="0">
    <w:p w14:paraId="123D29B4" w14:textId="77777777" w:rsidR="00EC6831" w:rsidRDefault="003E58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9DE21" w14:textId="77777777" w:rsidR="001C6C6B" w:rsidRDefault="00A86932" w:rsidP="00BC74D0">
    <w:pPr>
      <w:pStyle w:val="Piedepgina"/>
      <w:rPr>
        <w:rFonts w:ascii="Arial" w:hAnsi="Arial" w:cs="Arial"/>
        <w:noProof/>
        <w:color w:val="003366"/>
        <w:sz w:val="18"/>
        <w:szCs w:val="18"/>
      </w:rPr>
    </w:pPr>
  </w:p>
  <w:p w14:paraId="1D6B3BE2" w14:textId="77777777" w:rsidR="001C6C6B" w:rsidRPr="001C6C6B" w:rsidRDefault="009F7EC2" w:rsidP="001C6C6B">
    <w:pPr>
      <w:pStyle w:val="Piedepgina"/>
      <w:tabs>
        <w:tab w:val="clear" w:pos="8504"/>
        <w:tab w:val="right" w:pos="9639"/>
      </w:tabs>
      <w:ind w:left="-284" w:firstLine="0"/>
      <w:jc w:val="left"/>
      <w:rPr>
        <w:rFonts w:ascii="Arial" w:hAnsi="Arial" w:cs="Arial"/>
        <w:noProof/>
        <w:color w:val="003366"/>
        <w:sz w:val="16"/>
        <w:szCs w:val="16"/>
      </w:rPr>
    </w:pPr>
    <w:r w:rsidRPr="001C6C6B">
      <w:rPr>
        <w:rFonts w:ascii="Arial" w:hAnsi="Arial" w:cs="Arial"/>
        <w:noProof/>
        <w:color w:val="003366"/>
        <w:sz w:val="16"/>
        <w:szCs w:val="16"/>
      </w:rPr>
      <w:t>Versión 001</w:t>
    </w:r>
    <w:r w:rsidRPr="001C6C6B">
      <w:rPr>
        <w:rFonts w:ascii="Arial" w:hAnsi="Arial" w:cs="Arial"/>
        <w:noProof/>
        <w:color w:val="003366"/>
        <w:sz w:val="16"/>
        <w:szCs w:val="16"/>
      </w:rPr>
      <w:tab/>
    </w:r>
    <w:r w:rsidRPr="001C6C6B">
      <w:rPr>
        <w:rFonts w:ascii="Arial" w:hAnsi="Arial" w:cs="Arial"/>
        <w:noProof/>
        <w:color w:val="003366"/>
        <w:sz w:val="16"/>
        <w:szCs w:val="16"/>
      </w:rPr>
      <w:tab/>
      <w:t xml:space="preserve">Página </w:t>
    </w:r>
    <w:r w:rsidRPr="001C6C6B">
      <w:rPr>
        <w:rStyle w:val="Nmerodepgina"/>
        <w:rFonts w:ascii="Arial" w:hAnsi="Arial" w:cs="Arial"/>
        <w:color w:val="003366"/>
        <w:sz w:val="16"/>
        <w:szCs w:val="16"/>
      </w:rPr>
      <w:fldChar w:fldCharType="begin"/>
    </w:r>
    <w:r w:rsidRPr="001C6C6B">
      <w:rPr>
        <w:rStyle w:val="Nmerodepgina"/>
        <w:rFonts w:ascii="Arial" w:hAnsi="Arial" w:cs="Arial"/>
        <w:color w:val="003366"/>
        <w:sz w:val="16"/>
        <w:szCs w:val="16"/>
      </w:rPr>
      <w:instrText xml:space="preserve"> PAGE </w:instrText>
    </w:r>
    <w:r w:rsidRPr="001C6C6B">
      <w:rPr>
        <w:rStyle w:val="Nmerodepgina"/>
        <w:rFonts w:ascii="Arial" w:hAnsi="Arial" w:cs="Arial"/>
        <w:color w:val="003366"/>
        <w:sz w:val="16"/>
        <w:szCs w:val="16"/>
      </w:rPr>
      <w:fldChar w:fldCharType="separate"/>
    </w:r>
    <w:r>
      <w:rPr>
        <w:rStyle w:val="Nmerodepgina"/>
        <w:rFonts w:ascii="Arial" w:hAnsi="Arial" w:cs="Arial"/>
        <w:noProof/>
        <w:color w:val="003366"/>
        <w:sz w:val="16"/>
        <w:szCs w:val="16"/>
      </w:rPr>
      <w:t>3</w:t>
    </w:r>
    <w:r w:rsidRPr="001C6C6B">
      <w:rPr>
        <w:rStyle w:val="Nmerodepgina"/>
        <w:rFonts w:ascii="Arial" w:hAnsi="Arial" w:cs="Arial"/>
        <w:color w:val="003366"/>
        <w:sz w:val="16"/>
        <w:szCs w:val="16"/>
      </w:rPr>
      <w:fldChar w:fldCharType="end"/>
    </w:r>
    <w:r w:rsidRPr="001C6C6B">
      <w:rPr>
        <w:rStyle w:val="Nmerodepgina"/>
        <w:rFonts w:ascii="Arial" w:hAnsi="Arial" w:cs="Arial"/>
        <w:color w:val="003366"/>
        <w:sz w:val="16"/>
        <w:szCs w:val="16"/>
      </w:rPr>
      <w:t xml:space="preserve"> / </w:t>
    </w:r>
    <w:r w:rsidRPr="001C6C6B">
      <w:rPr>
        <w:rStyle w:val="Nmerodepgina"/>
        <w:rFonts w:ascii="Arial" w:hAnsi="Arial" w:cs="Arial"/>
        <w:color w:val="003366"/>
        <w:sz w:val="16"/>
        <w:szCs w:val="16"/>
      </w:rPr>
      <w:fldChar w:fldCharType="begin"/>
    </w:r>
    <w:r w:rsidRPr="001C6C6B">
      <w:rPr>
        <w:rStyle w:val="Nmerodepgina"/>
        <w:rFonts w:ascii="Arial" w:hAnsi="Arial" w:cs="Arial"/>
        <w:color w:val="003366"/>
        <w:sz w:val="16"/>
        <w:szCs w:val="16"/>
      </w:rPr>
      <w:instrText xml:space="preserve"> NUMPAGES </w:instrText>
    </w:r>
    <w:r w:rsidRPr="001C6C6B">
      <w:rPr>
        <w:rStyle w:val="Nmerodepgina"/>
        <w:rFonts w:ascii="Arial" w:hAnsi="Arial" w:cs="Arial"/>
        <w:color w:val="003366"/>
        <w:sz w:val="16"/>
        <w:szCs w:val="16"/>
      </w:rPr>
      <w:fldChar w:fldCharType="separate"/>
    </w:r>
    <w:r>
      <w:rPr>
        <w:rStyle w:val="Nmerodepgina"/>
        <w:rFonts w:ascii="Arial" w:hAnsi="Arial" w:cs="Arial"/>
        <w:noProof/>
        <w:color w:val="003366"/>
        <w:sz w:val="16"/>
        <w:szCs w:val="16"/>
      </w:rPr>
      <w:t>3</w:t>
    </w:r>
    <w:r w:rsidRPr="001C6C6B">
      <w:rPr>
        <w:rStyle w:val="Nmerodepgina"/>
        <w:rFonts w:ascii="Arial" w:hAnsi="Arial" w:cs="Arial"/>
        <w:color w:val="003366"/>
        <w:sz w:val="16"/>
        <w:szCs w:val="16"/>
      </w:rPr>
      <w:fldChar w:fldCharType="end"/>
    </w:r>
  </w:p>
  <w:p w14:paraId="35E500CE" w14:textId="77777777" w:rsidR="001C6C6B" w:rsidRPr="00BC74D0" w:rsidRDefault="009F7EC2" w:rsidP="00BC74D0">
    <w:pPr>
      <w:pStyle w:val="Piedepgina"/>
      <w:rPr>
        <w:rFonts w:ascii="Arial" w:hAnsi="Arial" w:cs="Arial"/>
        <w:noProof/>
        <w:color w:val="003366"/>
        <w:sz w:val="18"/>
        <w:szCs w:val="18"/>
      </w:rPr>
    </w:pPr>
    <w:r w:rsidRPr="00BC74D0">
      <w:rPr>
        <w:rFonts w:ascii="Arial" w:hAnsi="Arial" w:cs="Arial"/>
        <w:b/>
        <w:noProof/>
        <w:snapToGrid/>
        <w:color w:val="003366"/>
        <w:sz w:val="14"/>
        <w:szCs w:val="14"/>
      </w:rPr>
      <mc:AlternateContent>
        <mc:Choice Requires="wps">
          <w:drawing>
            <wp:anchor distT="0" distB="0" distL="114300" distR="114300" simplePos="0" relativeHeight="251660288" behindDoc="0" locked="0" layoutInCell="1" allowOverlap="1" wp14:anchorId="46E29E8B" wp14:editId="7EE9264F">
              <wp:simplePos x="0" y="0"/>
              <wp:positionH relativeFrom="column">
                <wp:posOffset>-239754</wp:posOffset>
              </wp:positionH>
              <wp:positionV relativeFrom="paragraph">
                <wp:posOffset>55868</wp:posOffset>
              </wp:positionV>
              <wp:extent cx="6413583" cy="0"/>
              <wp:effectExtent l="0" t="0" r="25400" b="19050"/>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13583" cy="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FBB6EA" id="Conector recto 1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4.4pt" to="486.1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" strokecolor="#036" strokeweight="1pt"/>
          </w:pict>
        </mc:Fallback>
      </mc:AlternateContent>
    </w:r>
  </w:p>
  <w:p w14:paraId="2D5C9F0D" w14:textId="77777777" w:rsidR="001C6C6B" w:rsidRPr="00BC74D0" w:rsidRDefault="009F7EC2" w:rsidP="001C6C6B">
    <w:pPr>
      <w:pStyle w:val="Piedepgina"/>
      <w:ind w:right="-646" w:firstLine="0"/>
      <w:jc w:val="center"/>
      <w:rPr>
        <w:rFonts w:ascii="Arial" w:hAnsi="Arial" w:cs="Arial"/>
        <w:b/>
        <w:noProof/>
        <w:color w:val="003366"/>
        <w:sz w:val="14"/>
        <w:szCs w:val="14"/>
      </w:rPr>
    </w:pPr>
    <w:r w:rsidRPr="00BC74D0">
      <w:rPr>
        <w:rFonts w:ascii="Arial" w:hAnsi="Arial" w:cs="Arial"/>
        <w:b/>
        <w:noProof/>
        <w:color w:val="003366"/>
        <w:sz w:val="14"/>
        <w:szCs w:val="14"/>
      </w:rPr>
      <w:t>MUTUAL MIDAT CYCLOPS, Mutua Colaboradora con la Seguridad Social nº 1</w:t>
    </w:r>
  </w:p>
  <w:p w14:paraId="554E82BF" w14:textId="77777777" w:rsidR="001C6C6B" w:rsidRPr="00BC74D0" w:rsidRDefault="009F7EC2" w:rsidP="001C6C6B">
    <w:pPr>
      <w:pStyle w:val="Piedepgina"/>
      <w:ind w:right="-646" w:firstLine="0"/>
      <w:jc w:val="center"/>
      <w:rPr>
        <w:rFonts w:ascii="Arial" w:hAnsi="Arial" w:cs="Arial"/>
        <w:noProof/>
        <w:color w:val="003366"/>
        <w:sz w:val="14"/>
        <w:szCs w:val="14"/>
      </w:rPr>
    </w:pPr>
    <w:r w:rsidRPr="00BC74D0">
      <w:rPr>
        <w:rFonts w:ascii="Arial" w:hAnsi="Arial" w:cs="Arial"/>
        <w:noProof/>
        <w:color w:val="003366"/>
        <w:sz w:val="14"/>
        <w:szCs w:val="14"/>
      </w:rPr>
      <w:t>Avenida Josep Tarradellas 14-18 - 08029 - Barcelona - Tel. 934 051 244 - Fax. 934 109 029</w:t>
    </w:r>
  </w:p>
  <w:p w14:paraId="3FFACF19" w14:textId="77777777" w:rsidR="001C6C6B" w:rsidRPr="00BC74D0" w:rsidRDefault="009F7EC2" w:rsidP="001C6C6B">
    <w:pPr>
      <w:pStyle w:val="Piedepgina"/>
      <w:ind w:right="-646" w:firstLine="0"/>
      <w:jc w:val="center"/>
      <w:rPr>
        <w:rFonts w:ascii="Arial" w:hAnsi="Arial" w:cs="Arial"/>
        <w:color w:val="003366"/>
        <w:sz w:val="14"/>
        <w:szCs w:val="14"/>
      </w:rPr>
    </w:pPr>
    <w:r w:rsidRPr="00BC74D0">
      <w:rPr>
        <w:rFonts w:ascii="Arial" w:hAnsi="Arial" w:cs="Arial"/>
        <w:noProof/>
        <w:color w:val="003366"/>
        <w:sz w:val="14"/>
        <w:szCs w:val="14"/>
      </w:rPr>
      <w:t>CIF: G-64.172.513</w:t>
    </w:r>
  </w:p>
  <w:p w14:paraId="13E7D9A3" w14:textId="77777777" w:rsidR="001C6C6B" w:rsidRDefault="009F7EC2" w:rsidP="001C6C6B">
    <w:pPr>
      <w:pStyle w:val="Piedepgina"/>
      <w:tabs>
        <w:tab w:val="clear" w:pos="4252"/>
        <w:tab w:val="clear" w:pos="8504"/>
        <w:tab w:val="left" w:pos="5923"/>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7B2E5" w14:textId="77777777" w:rsidR="001C6C6B" w:rsidRDefault="00A86932" w:rsidP="001C6C6B">
    <w:pPr>
      <w:pStyle w:val="Piedepgina"/>
      <w:rPr>
        <w:rFonts w:ascii="Arial" w:hAnsi="Arial" w:cs="Arial"/>
        <w:noProof/>
        <w:color w:val="003366"/>
        <w:sz w:val="18"/>
        <w:szCs w:val="18"/>
      </w:rPr>
    </w:pPr>
  </w:p>
  <w:p w14:paraId="4C36E25E" w14:textId="77777777" w:rsidR="001C6C6B" w:rsidRPr="00BC74D0" w:rsidRDefault="009F7EC2" w:rsidP="001C6C6B">
    <w:pPr>
      <w:pStyle w:val="Piedepgina"/>
      <w:rPr>
        <w:rFonts w:ascii="Arial" w:hAnsi="Arial" w:cs="Arial"/>
        <w:noProof/>
        <w:color w:val="003366"/>
        <w:sz w:val="18"/>
        <w:szCs w:val="18"/>
      </w:rPr>
    </w:pPr>
    <w:r w:rsidRPr="00BC74D0">
      <w:rPr>
        <w:rFonts w:ascii="Arial" w:hAnsi="Arial" w:cs="Arial"/>
        <w:b/>
        <w:noProof/>
        <w:snapToGrid/>
        <w:color w:val="003366"/>
        <w:sz w:val="14"/>
        <w:szCs w:val="14"/>
      </w:rPr>
      <mc:AlternateContent>
        <mc:Choice Requires="wps">
          <w:drawing>
            <wp:anchor distT="0" distB="0" distL="114300" distR="114300" simplePos="0" relativeHeight="251662336" behindDoc="0" locked="0" layoutInCell="1" allowOverlap="1" wp14:anchorId="66169FAC" wp14:editId="0CF889D7">
              <wp:simplePos x="0" y="0"/>
              <wp:positionH relativeFrom="column">
                <wp:posOffset>-429895</wp:posOffset>
              </wp:positionH>
              <wp:positionV relativeFrom="paragraph">
                <wp:posOffset>48895</wp:posOffset>
              </wp:positionV>
              <wp:extent cx="6603365" cy="5080"/>
              <wp:effectExtent l="0" t="0" r="26035" b="33020"/>
              <wp:wrapNone/>
              <wp:docPr id="2"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03365"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B35053" id="Conector recto 15"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85pt,3.85pt" to="486.1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" strokecolor="#036" strokeweight="1pt"/>
          </w:pict>
        </mc:Fallback>
      </mc:AlternateContent>
    </w:r>
  </w:p>
  <w:p w14:paraId="70970EA1" w14:textId="77777777" w:rsidR="001C6C6B" w:rsidRPr="00BC74D0" w:rsidRDefault="009F7EC2" w:rsidP="001C6C6B">
    <w:pPr>
      <w:pStyle w:val="Piedepgina"/>
      <w:ind w:right="-646" w:firstLine="0"/>
      <w:jc w:val="center"/>
      <w:rPr>
        <w:rFonts w:ascii="Arial" w:hAnsi="Arial" w:cs="Arial"/>
        <w:b/>
        <w:noProof/>
        <w:color w:val="003366"/>
        <w:sz w:val="14"/>
        <w:szCs w:val="14"/>
      </w:rPr>
    </w:pPr>
    <w:r w:rsidRPr="00BC74D0">
      <w:rPr>
        <w:rFonts w:ascii="Arial" w:hAnsi="Arial" w:cs="Arial"/>
        <w:b/>
        <w:noProof/>
        <w:color w:val="003366"/>
        <w:sz w:val="14"/>
        <w:szCs w:val="14"/>
      </w:rPr>
      <w:t>MUTUAL MIDAT CYCLOPS, Mutua Colaboradora con la Seguridad Social nº 1</w:t>
    </w:r>
  </w:p>
  <w:p w14:paraId="6E193890" w14:textId="77777777" w:rsidR="001C6C6B" w:rsidRPr="00BC74D0" w:rsidRDefault="009F7EC2" w:rsidP="001C6C6B">
    <w:pPr>
      <w:pStyle w:val="Piedepgina"/>
      <w:ind w:right="-646" w:firstLine="0"/>
      <w:jc w:val="center"/>
      <w:rPr>
        <w:rFonts w:ascii="Arial" w:hAnsi="Arial" w:cs="Arial"/>
        <w:noProof/>
        <w:color w:val="003366"/>
        <w:sz w:val="14"/>
        <w:szCs w:val="14"/>
      </w:rPr>
    </w:pPr>
    <w:r w:rsidRPr="00BC74D0">
      <w:rPr>
        <w:rFonts w:ascii="Arial" w:hAnsi="Arial" w:cs="Arial"/>
        <w:noProof/>
        <w:color w:val="003366"/>
        <w:sz w:val="14"/>
        <w:szCs w:val="14"/>
      </w:rPr>
      <w:t>Avenida Josep Tarradellas 14-18 - 08029 - Barcelona - Tel. 934 051 244 - Fax. 934 109 029</w:t>
    </w:r>
  </w:p>
  <w:p w14:paraId="589BD2BD" w14:textId="77777777" w:rsidR="001C6C6B" w:rsidRPr="00BC74D0" w:rsidRDefault="009F7EC2" w:rsidP="001C6C6B">
    <w:pPr>
      <w:pStyle w:val="Piedepgina"/>
      <w:ind w:right="-646" w:firstLine="0"/>
      <w:jc w:val="center"/>
      <w:rPr>
        <w:rFonts w:ascii="Arial" w:hAnsi="Arial" w:cs="Arial"/>
        <w:color w:val="003366"/>
        <w:sz w:val="14"/>
        <w:szCs w:val="14"/>
      </w:rPr>
    </w:pPr>
    <w:r w:rsidRPr="00BC74D0">
      <w:rPr>
        <w:rFonts w:ascii="Arial" w:hAnsi="Arial" w:cs="Arial"/>
        <w:noProof/>
        <w:color w:val="003366"/>
        <w:sz w:val="14"/>
        <w:szCs w:val="14"/>
      </w:rPr>
      <w:t>CIF: G-64.172.513</w:t>
    </w:r>
  </w:p>
  <w:p w14:paraId="6CF08230" w14:textId="77777777" w:rsidR="001C6C6B" w:rsidRDefault="00A869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3188A4" w14:textId="77777777" w:rsidR="00EC6831" w:rsidRDefault="003E58FF">
      <w:pPr>
        <w:spacing w:before="0" w:after="0" w:line="240" w:lineRule="auto"/>
      </w:pPr>
      <w:r>
        <w:separator/>
      </w:r>
    </w:p>
  </w:footnote>
  <w:footnote w:type="continuationSeparator" w:id="0">
    <w:p w14:paraId="3C4FC6DB" w14:textId="77777777" w:rsidR="00EC6831" w:rsidRDefault="003E58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E1DC6" w14:textId="77777777" w:rsidR="001C6C6B" w:rsidRDefault="009F7EC2">
    <w:pPr>
      <w:pStyle w:val="Encabezado"/>
    </w:pPr>
    <w:r>
      <w:rPr>
        <w:rFonts w:cs="Arial"/>
        <w:b/>
        <w:bCs/>
        <w:noProof/>
        <w:snapToGrid/>
        <w:color w:val="005577"/>
        <w:sz w:val="15"/>
        <w:szCs w:val="15"/>
      </w:rPr>
      <w:drawing>
        <wp:anchor distT="0" distB="0" distL="114300" distR="114300" simplePos="0" relativeHeight="251659264" behindDoc="0" locked="0" layoutInCell="1" allowOverlap="1" wp14:anchorId="02869E79" wp14:editId="017A2B7A">
          <wp:simplePos x="0" y="0"/>
          <wp:positionH relativeFrom="column">
            <wp:posOffset>2386821</wp:posOffset>
          </wp:positionH>
          <wp:positionV relativeFrom="paragraph">
            <wp:posOffset>-78033</wp:posOffset>
          </wp:positionV>
          <wp:extent cx="1085850" cy="571500"/>
          <wp:effectExtent l="0" t="0" r="0" b="0"/>
          <wp:wrapNone/>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A972A" w14:textId="77777777" w:rsidR="001C6C6B" w:rsidRDefault="009F7EC2">
    <w:pPr>
      <w:pStyle w:val="Encabezado"/>
    </w:pPr>
    <w:r>
      <w:rPr>
        <w:rFonts w:cs="Arial"/>
        <w:b/>
        <w:bCs/>
        <w:noProof/>
        <w:snapToGrid/>
        <w:color w:val="005577"/>
        <w:sz w:val="15"/>
        <w:szCs w:val="15"/>
      </w:rPr>
      <w:drawing>
        <wp:anchor distT="0" distB="0" distL="114300" distR="114300" simplePos="0" relativeHeight="251661312" behindDoc="0" locked="0" layoutInCell="1" allowOverlap="1" wp14:anchorId="516FA068" wp14:editId="42698B6D">
          <wp:simplePos x="0" y="0"/>
          <wp:positionH relativeFrom="column">
            <wp:posOffset>2538730</wp:posOffset>
          </wp:positionH>
          <wp:positionV relativeFrom="paragraph">
            <wp:posOffset>74930</wp:posOffset>
          </wp:positionV>
          <wp:extent cx="1085850" cy="571500"/>
          <wp:effectExtent l="0" t="0" r="0" b="0"/>
          <wp:wrapNone/>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702"/>
    <w:rsid w:val="003E58FF"/>
    <w:rsid w:val="00866702"/>
    <w:rsid w:val="009E20CE"/>
    <w:rsid w:val="009F7EC2"/>
    <w:rsid w:val="00A86932"/>
    <w:rsid w:val="00B66891"/>
    <w:rsid w:val="00C328A2"/>
    <w:rsid w:val="00EC6831"/>
    <w:rsid w:val="00F163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58A9B"/>
  <w15:chartTrackingRefBased/>
  <w15:docId w15:val="{BB4FE294-7F32-4D87-9F74-FF4283A7D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20CE"/>
    <w:pPr>
      <w:spacing w:before="120" w:after="120" w:line="312" w:lineRule="auto"/>
      <w:ind w:firstLine="709"/>
      <w:jc w:val="both"/>
    </w:pPr>
    <w:rPr>
      <w:rFonts w:ascii="Palatino Linotype" w:eastAsia="Times New Roman" w:hAnsi="Palatino Linotype" w:cs="Times New Roman"/>
      <w:snapToGrid w:val="0"/>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20CE"/>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9E20CE"/>
    <w:rPr>
      <w:rFonts w:ascii="Palatino Linotype" w:eastAsia="Times New Roman" w:hAnsi="Palatino Linotype" w:cs="Times New Roman"/>
      <w:snapToGrid w:val="0"/>
      <w:sz w:val="24"/>
      <w:szCs w:val="20"/>
      <w:lang w:eastAsia="es-ES"/>
    </w:rPr>
  </w:style>
  <w:style w:type="paragraph" w:styleId="Piedepgina">
    <w:name w:val="footer"/>
    <w:basedOn w:val="Normal"/>
    <w:link w:val="PiedepginaCar"/>
    <w:uiPriority w:val="99"/>
    <w:unhideWhenUsed/>
    <w:rsid w:val="009E20CE"/>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9E20CE"/>
    <w:rPr>
      <w:rFonts w:ascii="Palatino Linotype" w:eastAsia="Times New Roman" w:hAnsi="Palatino Linotype" w:cs="Times New Roman"/>
      <w:snapToGrid w:val="0"/>
      <w:sz w:val="24"/>
      <w:szCs w:val="20"/>
      <w:lang w:eastAsia="es-ES"/>
    </w:rPr>
  </w:style>
  <w:style w:type="character" w:styleId="Nmerodepgina">
    <w:name w:val="page number"/>
    <w:basedOn w:val="Fuentedeprrafopredeter"/>
    <w:rsid w:val="009E20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4365</Words>
  <Characters>24010</Characters>
  <Application>Microsoft Office Word</Application>
  <DocSecurity>0</DocSecurity>
  <Lines>200</Lines>
  <Paragraphs>56</Paragraphs>
  <ScaleCrop>false</ScaleCrop>
  <Company>MC Mutual</Company>
  <LinksUpToDate>false</LinksUpToDate>
  <CharactersWithSpaces>28319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SNC0001</dc:creator>
  <cp:keywords/>
  <dc:description/>
  <cp:lastModifiedBy>VCS0000</cp:lastModifiedBy>
  <cp:revision>2</cp:revision>
  <dcterms:created xsi:type="dcterms:W3CDTF">2025-06-10T08:29:00Z</dcterms:created>
  <dcterms:modified xsi:type="dcterms:W3CDTF">2025-06-10T08:29:00Z</dcterms:modified>
</cp:coreProperties>
</file>